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23" w:rsidRDefault="00735D23" w:rsidP="00735D23">
      <w:pPr>
        <w:jc w:val="right"/>
      </w:pPr>
      <w:r w:rsidRPr="00735D23">
        <w:rPr>
          <w:rFonts w:ascii="Nimbus Roman No9 L" w:eastAsia="WenQuanYi Micro Hei" w:hAnsi="Nimbus Roman No9 L" w:cs="Nimbus Roman No9 L;Times New Ro"/>
          <w:noProof/>
          <w:color w:val="00000A"/>
          <w:sz w:val="36"/>
          <w:szCs w:val="36"/>
          <w:highlight w:val="white"/>
        </w:rPr>
        <w:drawing>
          <wp:anchor distT="0" distB="0" distL="0" distR="0" simplePos="0" relativeHeight="251660288" behindDoc="0" locked="0" layoutInCell="1" allowOverlap="1" wp14:anchorId="15E6C9F2" wp14:editId="51DDF592">
            <wp:simplePos x="0" y="0"/>
            <wp:positionH relativeFrom="column">
              <wp:posOffset>2071725</wp:posOffset>
            </wp:positionH>
            <wp:positionV relativeFrom="paragraph">
              <wp:posOffset>430</wp:posOffset>
            </wp:positionV>
            <wp:extent cx="949960" cy="94996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949960" cy="949960"/>
                    </a:xfrm>
                    <a:prstGeom prst="rect">
                      <a:avLst/>
                    </a:prstGeom>
                  </pic:spPr>
                </pic:pic>
              </a:graphicData>
            </a:graphic>
          </wp:anchor>
        </w:drawing>
      </w:r>
    </w:p>
    <w:p w:rsidR="00735D23" w:rsidRDefault="00735D23" w:rsidP="00735D23">
      <w:pPr>
        <w:jc w:val="right"/>
      </w:pPr>
    </w:p>
    <w:p w:rsidR="00735D23" w:rsidRPr="00735D23" w:rsidRDefault="00735D23" w:rsidP="00735D23">
      <w:pPr>
        <w:widowControl/>
        <w:overflowPunct w:val="0"/>
        <w:spacing w:before="0" w:after="0"/>
        <w:jc w:val="center"/>
        <w:rPr>
          <w:rFonts w:ascii="Nimbus Roman No9 L" w:eastAsia="WenQuanYi Micro Hei" w:hAnsi="Nimbus Roman No9 L" w:cs="Nimbus Roman No9 L;Times New Ro"/>
          <w:color w:val="00000A"/>
          <w:sz w:val="36"/>
          <w:szCs w:val="36"/>
          <w:highlight w:val="white"/>
          <w:lang w:eastAsia="zh-CN" w:bidi="hi-IN"/>
        </w:rPr>
      </w:pPr>
    </w:p>
    <w:p w:rsidR="00735D23" w:rsidRPr="00735D23" w:rsidRDefault="00735D23" w:rsidP="00735D23">
      <w:pPr>
        <w:widowControl/>
        <w:overflowPunct w:val="0"/>
        <w:spacing w:before="0" w:after="0"/>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color w:val="00000A"/>
          <w:sz w:val="36"/>
          <w:szCs w:val="36"/>
          <w:highlight w:val="white"/>
          <w:lang w:eastAsia="zh-CN" w:bidi="hi-IN"/>
        </w:rPr>
        <w:t xml:space="preserve">                                       </w:t>
      </w:r>
    </w:p>
    <w:p w:rsidR="00735D23" w:rsidRPr="00735D23" w:rsidRDefault="00735D23" w:rsidP="00735D23">
      <w:pPr>
        <w:overflowPunct w:val="0"/>
        <w:spacing w:before="0" w:after="0"/>
        <w:ind w:left="-426"/>
        <w:jc w:val="center"/>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p>
    <w:p w:rsid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r w:rsidRPr="00735D23">
        <w:rPr>
          <w:rFonts w:ascii="Nimbus Roman No9 L" w:eastAsia="WenQuanYi Micro Hei" w:hAnsi="Nimbus Roman No9 L" w:cs="Nimbus Roman No9 L;Times New Ro"/>
          <w:b/>
          <w:bCs/>
          <w:color w:val="00000A"/>
          <w:sz w:val="44"/>
          <w:szCs w:val="44"/>
          <w:highlight w:val="white"/>
          <w:lang w:eastAsia="zh-CN" w:bidi="hi-IN"/>
        </w:rPr>
        <w:t xml:space="preserve"> ООО «Мобильная Аварийно-Ремонтная Служба»</w:t>
      </w:r>
    </w:p>
    <w:p w:rsidR="00735D23" w:rsidRP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Договор </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управления многоквартирным домом, </w:t>
      </w: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40"/>
          <w:szCs w:val="40"/>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расположенным по адресу: Белгородская область, </w:t>
      </w:r>
      <w:proofErr w:type="spellStart"/>
      <w:r>
        <w:rPr>
          <w:rFonts w:ascii="Nimbus Roman No9 L" w:eastAsia="WenQuanYi Micro Hei" w:hAnsi="Nimbus Roman No9 L" w:cs="Nimbus Roman No9 L;Times New Ro"/>
          <w:b/>
          <w:color w:val="00000A"/>
          <w:sz w:val="40"/>
          <w:szCs w:val="40"/>
          <w:highlight w:val="white"/>
          <w:lang w:eastAsia="zh-CN" w:bidi="hi-IN"/>
        </w:rPr>
        <w:t>Яковлевский</w:t>
      </w:r>
      <w:proofErr w:type="spellEnd"/>
      <w:r>
        <w:rPr>
          <w:rFonts w:ascii="Nimbus Roman No9 L" w:eastAsia="WenQuanYi Micro Hei" w:hAnsi="Nimbus Roman No9 L" w:cs="Nimbus Roman No9 L;Times New Ro"/>
          <w:b/>
          <w:color w:val="00000A"/>
          <w:sz w:val="40"/>
          <w:szCs w:val="40"/>
          <w:highlight w:val="white"/>
          <w:lang w:eastAsia="zh-CN" w:bidi="hi-IN"/>
        </w:rPr>
        <w:t xml:space="preserve"> район, г</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r>
        <w:rPr>
          <w:rFonts w:ascii="Nimbus Roman No9 L" w:eastAsia="WenQuanYi Micro Hei" w:hAnsi="Nimbus Roman No9 L" w:cs="Nimbus Roman No9 L;Times New Ro"/>
          <w:b/>
          <w:color w:val="00000A"/>
          <w:sz w:val="40"/>
          <w:szCs w:val="40"/>
          <w:highlight w:val="white"/>
          <w:lang w:eastAsia="zh-CN" w:bidi="hi-IN"/>
        </w:rPr>
        <w:t>Строитель</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p>
    <w:p w:rsidR="00735D23" w:rsidRPr="00735D23" w:rsidRDefault="00735D23"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ул. </w:t>
      </w:r>
      <w:r>
        <w:rPr>
          <w:rFonts w:ascii="Nimbus Roman No9 L" w:eastAsia="WenQuanYi Micro Hei" w:hAnsi="Nimbus Roman No9 L" w:cs="Nimbus Roman No9 L;Times New Ro"/>
          <w:b/>
          <w:color w:val="00000A"/>
          <w:sz w:val="40"/>
          <w:szCs w:val="40"/>
          <w:highlight w:val="white"/>
          <w:lang w:eastAsia="zh-CN" w:bidi="hi-IN"/>
        </w:rPr>
        <w:t>Победы</w:t>
      </w:r>
      <w:r w:rsidRPr="00735D23">
        <w:rPr>
          <w:rFonts w:ascii="Nimbus Roman No9 L" w:eastAsia="WenQuanYi Micro Hei" w:hAnsi="Nimbus Roman No9 L" w:cs="Nimbus Roman No9 L;Times New Ro"/>
          <w:b/>
          <w:color w:val="00000A"/>
          <w:sz w:val="40"/>
          <w:szCs w:val="40"/>
          <w:highlight w:val="white"/>
          <w:lang w:eastAsia="zh-CN" w:bidi="hi-IN"/>
        </w:rPr>
        <w:t xml:space="preserve">, д. </w:t>
      </w:r>
      <w:r>
        <w:rPr>
          <w:rFonts w:ascii="Nimbus Roman No9 L" w:eastAsia="WenQuanYi Micro Hei" w:hAnsi="Nimbus Roman No9 L" w:cs="Nimbus Roman No9 L;Times New Ro"/>
          <w:b/>
          <w:color w:val="00000A"/>
          <w:sz w:val="40"/>
          <w:szCs w:val="40"/>
          <w:highlight w:val="white"/>
          <w:lang w:eastAsia="zh-CN" w:bidi="hi-IN"/>
        </w:rPr>
        <w:t>11</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36"/>
          <w:szCs w:val="36"/>
          <w:highlight w:val="white"/>
          <w:lang w:eastAsia="zh-CN" w:bidi="hi-IN"/>
        </w:rPr>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 w:rsidR="00735D23" w:rsidRDefault="00735D23" w:rsidP="00735D23"/>
    <w:p w:rsidR="00735D23" w:rsidRDefault="00735D23" w:rsidP="00735D23">
      <w:pPr>
        <w:jc w:val="right"/>
      </w:pPr>
    </w:p>
    <w:p w:rsidR="00735D23" w:rsidRDefault="00735D23" w:rsidP="00735D23">
      <w:pPr>
        <w:jc w:val="right"/>
      </w:pP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28"/>
          <w:szCs w:val="28"/>
          <w:highlight w:val="white"/>
          <w:lang w:eastAsia="zh-CN" w:bidi="hi-IN"/>
        </w:rPr>
      </w:pPr>
    </w:p>
    <w:p w:rsidR="008D00EA" w:rsidRDefault="008D00EA" w:rsidP="00735D23">
      <w:pPr>
        <w:widowControl/>
        <w:overflowPunct w:val="0"/>
        <w:spacing w:before="0" w:after="0"/>
        <w:jc w:val="center"/>
        <w:rPr>
          <w:rFonts w:ascii="Nimbus Roman No9 L" w:eastAsia="WenQuanYi Micro Hei" w:hAnsi="Nimbus Roman No9 L" w:cs="Nimbus Roman No9 L;Times New Ro"/>
          <w:b/>
          <w:color w:val="00000A"/>
          <w:sz w:val="28"/>
          <w:szCs w:val="28"/>
          <w:highlight w:val="white"/>
          <w:lang w:eastAsia="zh-CN" w:bidi="hi-IN"/>
        </w:rPr>
      </w:pP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Договор </w:t>
      </w: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Liberation Serif" w:eastAsia="WenQuanYi Micro Hei" w:hAnsi="Liberation Serif" w:cs="Lohit Devanagari"/>
          <w:noProof/>
          <w:color w:val="00000A"/>
        </w:rPr>
        <mc:AlternateContent>
          <mc:Choice Requires="wps">
            <w:drawing>
              <wp:anchor distT="0" distB="0" distL="114300" distR="114300" simplePos="0" relativeHeight="251662336" behindDoc="1" locked="0" layoutInCell="1" allowOverlap="1" wp14:anchorId="56F74333" wp14:editId="66D9CED8">
                <wp:simplePos x="0" y="0"/>
                <wp:positionH relativeFrom="column">
                  <wp:posOffset>3073400</wp:posOffset>
                </wp:positionH>
                <wp:positionV relativeFrom="paragraph">
                  <wp:posOffset>179070</wp:posOffset>
                </wp:positionV>
                <wp:extent cx="327025" cy="25019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326520" cy="249480"/>
                        </a:xfrm>
                        <a:prstGeom prst="rect">
                          <a:avLst/>
                        </a:prstGeom>
                        <a:solidFill>
                          <a:srgbClr val="FFFFFF"/>
                        </a:solidFill>
                        <a:ln>
                          <a:noFill/>
                        </a:ln>
                        <a:effectLst/>
                      </wps:spPr>
                      <wps:bodyPr/>
                    </wps:wsp>
                  </a:graphicData>
                </a:graphic>
              </wp:anchor>
            </w:drawing>
          </mc:Choice>
          <mc:Fallback xmlns:cx="http://schemas.microsoft.com/office/drawing/2014/chartex" xmlns:w16se="http://schemas.microsoft.com/office/word/2015/wordml/symex" xmlns:w15="http://schemas.microsoft.com/office/word/2012/wordml">
            <w:pict>
              <v:rect w14:anchorId="35746B14" id="графический объект1" o:spid="_x0000_s1026" style="position:absolute;margin-left:242pt;margin-top:14.1pt;width:25.75pt;height:19.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" stroked="f"/>
            </w:pict>
          </mc:Fallback>
        </mc:AlternateContent>
      </w:r>
      <w:r w:rsidRPr="008D00EA">
        <w:rPr>
          <w:rFonts w:ascii="Nimbus Roman No9 L" w:eastAsia="WenQuanYi Micro Hei" w:hAnsi="Nimbus Roman No9 L" w:cs="Nimbus Roman No9 L;Times New Ro"/>
          <w:b/>
          <w:color w:val="00000A"/>
          <w:highlight w:val="white"/>
          <w:lang w:eastAsia="zh-CN" w:bidi="hi-IN"/>
        </w:rPr>
        <w:t xml:space="preserve">управления многоквартирным домом, расположенным по адресу: </w:t>
      </w:r>
    </w:p>
    <w:p w:rsidR="00735D23" w:rsidRPr="008D00EA" w:rsidRDefault="00735D23" w:rsidP="00735D23">
      <w:pPr>
        <w:widowControl/>
        <w:overflowPunct w:val="0"/>
        <w:spacing w:before="0" w:after="0"/>
        <w:jc w:val="center"/>
        <w:rPr>
          <w:rFonts w:ascii="Nimbus Roman No9 L" w:eastAsia="WenQuanYi Micro Hei" w:hAnsi="Nimbus Roman No9 L" w:cs="Nimbus Roman No9 L;Times New Ro"/>
          <w:b/>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Белгородская область, </w:t>
      </w:r>
      <w:proofErr w:type="spellStart"/>
      <w:r w:rsidRPr="008D00EA">
        <w:rPr>
          <w:rFonts w:ascii="Nimbus Roman No9 L" w:eastAsia="WenQuanYi Micro Hei" w:hAnsi="Nimbus Roman No9 L" w:cs="Nimbus Roman No9 L;Times New Ro"/>
          <w:b/>
          <w:color w:val="00000A"/>
          <w:highlight w:val="white"/>
          <w:lang w:eastAsia="zh-CN" w:bidi="hi-IN"/>
        </w:rPr>
        <w:t>Яковлевский</w:t>
      </w:r>
      <w:proofErr w:type="spellEnd"/>
      <w:r w:rsidRPr="008D00EA">
        <w:rPr>
          <w:rFonts w:ascii="Nimbus Roman No9 L" w:eastAsia="WenQuanYi Micro Hei" w:hAnsi="Nimbus Roman No9 L" w:cs="Nimbus Roman No9 L;Times New Ro"/>
          <w:b/>
          <w:color w:val="00000A"/>
          <w:highlight w:val="white"/>
          <w:lang w:eastAsia="zh-CN" w:bidi="hi-IN"/>
        </w:rPr>
        <w:t xml:space="preserve"> район, г. Строитель, </w:t>
      </w:r>
    </w:p>
    <w:p w:rsidR="00735D23" w:rsidRPr="008D00EA" w:rsidRDefault="00735D23"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ул. Победы, д. 11</w:t>
      </w:r>
    </w:p>
    <w:p w:rsidR="00735D23" w:rsidRPr="008D00EA" w:rsidRDefault="00735D23" w:rsidP="00735D23">
      <w:pPr>
        <w:spacing w:after="0"/>
        <w:ind w:firstLine="540"/>
        <w:jc w:val="both"/>
        <w:outlineLvl w:val="0"/>
      </w:pPr>
    </w:p>
    <w:p w:rsidR="00735D23" w:rsidRDefault="00735D23" w:rsidP="00735D23">
      <w:pPr>
        <w:spacing w:after="0"/>
        <w:jc w:val="both"/>
      </w:pPr>
      <w:r>
        <w:t xml:space="preserve">г. Строитель                                                                 </w:t>
      </w:r>
      <w:r w:rsidR="00305FD5">
        <w:t xml:space="preserve">                                   «01» августа</w:t>
      </w:r>
      <w:r>
        <w:t xml:space="preserve"> 2020г. </w:t>
      </w:r>
    </w:p>
    <w:p w:rsidR="00735D23" w:rsidRDefault="00735D23" w:rsidP="00735D23">
      <w:pPr>
        <w:spacing w:after="0"/>
        <w:jc w:val="both"/>
      </w:pPr>
    </w:p>
    <w:p w:rsidR="00735D23" w:rsidRPr="008D00EA" w:rsidRDefault="00735D23" w:rsidP="00531078">
      <w:pPr>
        <w:spacing w:after="0"/>
        <w:ind w:left="-142"/>
        <w:jc w:val="both"/>
      </w:pPr>
      <w:r>
        <w:rPr>
          <w:rFonts w:ascii="Nimbus Roman No9 L" w:hAnsi="Nimbus Roman No9 L"/>
          <w:b/>
          <w:bCs/>
          <w:highlight w:val="white"/>
        </w:rPr>
        <w:t xml:space="preserve">     </w:t>
      </w:r>
      <w:r w:rsidRPr="008D00EA">
        <w:rPr>
          <w:rFonts w:ascii="Nimbus Roman No9 L" w:hAnsi="Nimbus Roman No9 L"/>
          <w:b/>
          <w:bCs/>
          <w:highlight w:val="white"/>
        </w:rPr>
        <w:t>ООО «Мобильная Аварийно-Ремонтная Служба» (ИНН 3123356348, ОГРН 1143123020677)</w:t>
      </w:r>
      <w:r w:rsidRPr="008D00EA">
        <w:rPr>
          <w:rFonts w:ascii="Nimbus Roman No9 L" w:hAnsi="Nimbus Roman No9 L"/>
          <w:highlight w:val="white"/>
        </w:rPr>
        <w:t xml:space="preserve">, в лице директора </w:t>
      </w:r>
      <w:proofErr w:type="spellStart"/>
      <w:r w:rsidRPr="008D00EA">
        <w:rPr>
          <w:rFonts w:ascii="Nimbus Roman No9 L" w:hAnsi="Nimbus Roman No9 L"/>
          <w:highlight w:val="white"/>
        </w:rPr>
        <w:t>Крякова</w:t>
      </w:r>
      <w:proofErr w:type="spellEnd"/>
      <w:r w:rsidRPr="008D00EA">
        <w:rPr>
          <w:rFonts w:ascii="Nimbus Roman No9 L" w:hAnsi="Nimbus Roman No9 L"/>
          <w:highlight w:val="white"/>
        </w:rPr>
        <w:t xml:space="preserve"> Артема Викторовича, действующего на основании Устава, именуемое в дальнейшем «Управляющая организация»</w:t>
      </w:r>
      <w:r w:rsidRPr="008D00EA">
        <w:t>, и _____________________________________________</w:t>
      </w:r>
      <w:r w:rsidR="00531078">
        <w:t>_______________________________</w:t>
      </w:r>
      <w:r w:rsidRPr="008D00EA">
        <w:t xml:space="preserve">, </w:t>
      </w:r>
    </w:p>
    <w:p w:rsidR="00735D23" w:rsidRPr="008D00EA" w:rsidRDefault="00735D23" w:rsidP="00735D23">
      <w:pPr>
        <w:tabs>
          <w:tab w:val="left" w:pos="9720"/>
        </w:tabs>
        <w:spacing w:after="0"/>
        <w:jc w:val="center"/>
      </w:pPr>
      <w:r w:rsidRPr="008D00EA">
        <w:t>(фамилия, имя, отчество гражданина, наименование юридического лица)</w:t>
      </w:r>
    </w:p>
    <w:p w:rsidR="00735D23" w:rsidRPr="00735D23" w:rsidRDefault="00735D23" w:rsidP="00735D23">
      <w:pPr>
        <w:tabs>
          <w:tab w:val="left" w:pos="9720"/>
        </w:tabs>
        <w:spacing w:line="360" w:lineRule="auto"/>
        <w:jc w:val="both"/>
        <w:rPr>
          <w:rFonts w:ascii="Liberation Serif" w:eastAsia="WenQuanYi Micro Hei" w:hAnsi="Liberation Serif" w:cs="Lohit Devanagari"/>
          <w:color w:val="00000A"/>
          <w:highlight w:val="white"/>
          <w:lang w:eastAsia="zh-CN" w:bidi="hi-IN"/>
        </w:rPr>
      </w:pPr>
      <w:r w:rsidRPr="008D00EA">
        <w:t xml:space="preserve">являющийся собственником квартиры № __________ (нежилого помещения/комнаты в коммунальной квартире), общей площадью ________ </w:t>
      </w:r>
      <w:proofErr w:type="spellStart"/>
      <w:r w:rsidRPr="008D00EA">
        <w:t>кв.м</w:t>
      </w:r>
      <w:proofErr w:type="spellEnd"/>
      <w:r w:rsidRPr="008D00EA">
        <w:t xml:space="preserve">, жилой площадью ________ </w:t>
      </w:r>
      <w:proofErr w:type="spellStart"/>
      <w:r w:rsidRPr="008D00EA">
        <w:t>кв.м</w:t>
      </w:r>
      <w:proofErr w:type="spellEnd"/>
      <w:r w:rsidRPr="008D00EA">
        <w:t xml:space="preserve">., доли в праве__________ (далее – Собственник), многоквартирного дома, расположенного по адресу: </w:t>
      </w:r>
      <w:proofErr w:type="gramStart"/>
      <w:r w:rsidRPr="008D00EA">
        <w:t xml:space="preserve">Белгородская область, г. Строитель, ул. Победы, д. 11 (далее – МКД), </w:t>
      </w:r>
      <w:r w:rsidRPr="008D00EA">
        <w:rPr>
          <w:rFonts w:ascii="Nimbus Roman No9 L" w:eastAsia="WenQuanYi Micro Hei" w:hAnsi="Nimbus Roman No9 L" w:cs="Lohit Devanagari"/>
          <w:color w:val="00000A"/>
          <w:highlight w:val="white"/>
          <w:lang w:eastAsia="zh-CN" w:bidi="hi-IN"/>
        </w:rPr>
        <w:t>на основании</w:t>
      </w:r>
      <w:r w:rsidRPr="00735D23">
        <w:rPr>
          <w:rFonts w:ascii="Nimbus Roman No9 L" w:eastAsia="WenQuanYi Micro Hei" w:hAnsi="Nimbus Roman No9 L" w:cs="Lohit Devanagari"/>
          <w:color w:val="00000A"/>
          <w:highlight w:val="white"/>
          <w:lang w:eastAsia="zh-CN" w:bidi="hi-IN"/>
        </w:rPr>
        <w:t xml:space="preserve"> ___________________________</w:t>
      </w:r>
      <w:r w:rsidR="00305FD5">
        <w:rPr>
          <w:rFonts w:ascii="Nimbus Roman No9 L" w:eastAsia="WenQuanYi Micro Hei" w:hAnsi="Nimbus Roman No9 L" w:cs="Lohit Devanagari"/>
          <w:color w:val="00000A"/>
          <w:highlight w:val="white"/>
          <w:lang w:eastAsia="zh-CN" w:bidi="hi-IN"/>
        </w:rPr>
        <w:t xml:space="preserve">__________________________ _____                      </w:t>
      </w:r>
      <w:proofErr w:type="gramEnd"/>
    </w:p>
    <w:p w:rsidR="00735D23" w:rsidRPr="00735D23" w:rsidRDefault="00735D23" w:rsidP="00735D23">
      <w:pPr>
        <w:widowControl/>
        <w:tabs>
          <w:tab w:val="left" w:pos="9720"/>
        </w:tabs>
        <w:overflowPunct w:val="0"/>
        <w:spacing w:before="0" w:after="0" w:line="360" w:lineRule="auto"/>
        <w:jc w:val="both"/>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(документ, устанавливающий право собственности на жилое / нежилое помещение)</w:t>
      </w:r>
    </w:p>
    <w:p w:rsidR="00735D23" w:rsidRPr="00735D23" w:rsidRDefault="00735D23" w:rsidP="00735D23">
      <w:pPr>
        <w:widowControl/>
        <w:overflowPunct w:val="0"/>
        <w:spacing w:before="0" w:after="0" w:line="360" w:lineRule="auto"/>
        <w:rPr>
          <w:rFonts w:ascii="Nimbus Roman No9 L" w:eastAsia="WenQuanYi Micro Hei" w:hAnsi="Nimbus Roman No9 L" w:cs="Lohit Devanagari"/>
          <w:color w:val="00000A"/>
          <w:lang w:eastAsia="zh-CN" w:bidi="hi-IN"/>
        </w:rPr>
      </w:pPr>
      <w:r w:rsidRPr="00735D23">
        <w:rPr>
          <w:rFonts w:ascii="Nimbus Roman No9 L" w:eastAsia="WenQuanYi Micro Hei" w:hAnsi="Nimbus Roman No9 L" w:cs="Lohit Devanagari"/>
          <w:color w:val="00000A"/>
          <w:highlight w:val="white"/>
          <w:lang w:eastAsia="zh-CN" w:bidi="hi-IN"/>
        </w:rPr>
        <w:t>№____________________________________________________________________________________________________________________</w:t>
      </w:r>
      <w:r w:rsidR="00CD7568">
        <w:rPr>
          <w:rFonts w:ascii="Nimbus Roman No9 L" w:eastAsia="WenQuanYi Micro Hei" w:hAnsi="Nimbus Roman No9 L" w:cs="Lohit Devanagari"/>
          <w:color w:val="00000A"/>
          <w:highlight w:val="white"/>
          <w:lang w:eastAsia="zh-CN" w:bidi="hi-IN"/>
        </w:rPr>
        <w:t>_______</w:t>
      </w:r>
      <w:r>
        <w:rPr>
          <w:rFonts w:ascii="Nimbus Roman No9 L" w:eastAsia="WenQuanYi Micro Hei" w:hAnsi="Nimbus Roman No9 L" w:cs="Lohit Devanagari"/>
          <w:color w:val="00000A"/>
          <w:highlight w:val="white"/>
          <w:lang w:eastAsia="zh-CN" w:bidi="hi-IN"/>
        </w:rPr>
        <w:t xml:space="preserve"> от «___»</w:t>
      </w:r>
      <w:r w:rsidR="00CD7568">
        <w:rPr>
          <w:rFonts w:ascii="Nimbus Roman No9 L" w:eastAsia="WenQuanYi Micro Hei" w:hAnsi="Nimbus Roman No9 L" w:cs="Lohit Devanagari"/>
          <w:color w:val="00000A"/>
          <w:highlight w:val="white"/>
          <w:lang w:eastAsia="zh-CN" w:bidi="hi-IN"/>
        </w:rPr>
        <w:t>____________</w:t>
      </w:r>
      <w:r w:rsidRPr="00735D23">
        <w:rPr>
          <w:rFonts w:ascii="Nimbus Roman No9 L" w:eastAsia="WenQuanYi Micro Hei" w:hAnsi="Nimbus Roman No9 L" w:cs="Lohit Devanagari"/>
          <w:color w:val="00000A"/>
          <w:highlight w:val="white"/>
          <w:lang w:eastAsia="zh-CN" w:bidi="hi-IN"/>
        </w:rPr>
        <w:t>г, выданного ______________________________________________________</w:t>
      </w:r>
      <w:r w:rsidR="00CD7568">
        <w:rPr>
          <w:rFonts w:ascii="Nimbus Roman No9 L" w:eastAsia="WenQuanYi Micro Hei" w:hAnsi="Nimbus Roman No9 L" w:cs="Lohit Devanagari"/>
          <w:color w:val="00000A"/>
          <w:highlight w:val="white"/>
          <w:lang w:eastAsia="zh-CN" w:bidi="hi-IN"/>
        </w:rPr>
        <w:t>_______________________</w:t>
      </w:r>
    </w:p>
    <w:p w:rsidR="00735D23" w:rsidRPr="00735D23" w:rsidRDefault="00735D23" w:rsidP="00735D23">
      <w:pPr>
        <w:widowControl/>
        <w:overflowPunct w:val="0"/>
        <w:spacing w:before="0" w:after="0" w:line="276" w:lineRule="auto"/>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rPr>
          <w:sz w:val="16"/>
          <w:szCs w:val="16"/>
        </w:rPr>
      </w:pPr>
      <w:r>
        <w:rPr>
          <w:sz w:val="16"/>
          <w:szCs w:val="16"/>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pPr>
      <w:r>
        <w:t>или представитель Собственника в лице___________</w:t>
      </w:r>
      <w:r w:rsidR="00305FD5">
        <w:t>________________________________</w:t>
      </w:r>
      <w:r>
        <w:t>,</w:t>
      </w:r>
    </w:p>
    <w:p w:rsidR="00735D23" w:rsidRDefault="00735D23" w:rsidP="00735D23">
      <w:pPr>
        <w:tabs>
          <w:tab w:val="left" w:pos="9720"/>
        </w:tabs>
        <w:spacing w:after="0"/>
        <w:jc w:val="both"/>
        <w:rPr>
          <w:sz w:val="16"/>
          <w:szCs w:val="16"/>
        </w:rPr>
      </w:pPr>
      <w:r>
        <w:rPr>
          <w:sz w:val="16"/>
          <w:szCs w:val="16"/>
        </w:rPr>
        <w:t xml:space="preserve">                                                                                                         (должность, фамилия, имя, отчество представителя)</w:t>
      </w:r>
    </w:p>
    <w:p w:rsidR="00735D23" w:rsidRDefault="00735D23" w:rsidP="00735D23">
      <w:pPr>
        <w:tabs>
          <w:tab w:val="left" w:pos="9720"/>
        </w:tabs>
        <w:spacing w:after="0"/>
        <w:jc w:val="both"/>
      </w:pPr>
      <w:r>
        <w:t>действующего в соответствии с полномочиями, основанными на_____________ ____________________________________________________</w:t>
      </w:r>
      <w:r w:rsidR="00CD7568">
        <w:t>_________________________</w:t>
      </w:r>
      <w:r>
        <w:t>,</w:t>
      </w:r>
    </w:p>
    <w:p w:rsidR="00735D23" w:rsidRDefault="00735D23" w:rsidP="00735D23">
      <w:pPr>
        <w:tabs>
          <w:tab w:val="left" w:pos="9720"/>
        </w:tabs>
        <w:spacing w:after="0"/>
        <w:jc w:val="center"/>
        <w:rPr>
          <w:sz w:val="16"/>
          <w:szCs w:val="16"/>
        </w:rPr>
      </w:pPr>
      <w:r>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735D23" w:rsidRDefault="00735D23" w:rsidP="00735D23">
      <w:pPr>
        <w:spacing w:after="0"/>
        <w:jc w:val="both"/>
      </w:pPr>
      <w:r>
        <w:t xml:space="preserve">(далее - Стороны), руководствуясь </w:t>
      </w:r>
      <w:hyperlink r:id="rId7" w:history="1">
        <w:r>
          <w:rPr>
            <w:rStyle w:val="-"/>
          </w:rPr>
          <w:t>ст. 162</w:t>
        </w:r>
      </w:hyperlink>
      <w:r>
        <w:t xml:space="preserve"> Жилищного кодекса РФ, заключили настоящий Договор управления многоквартирным домом (далее - Договор) о нижеследующем.</w:t>
      </w:r>
    </w:p>
    <w:p w:rsidR="00735D23" w:rsidRDefault="00735D23" w:rsidP="00735D23">
      <w:pPr>
        <w:spacing w:after="0"/>
        <w:jc w:val="both"/>
        <w:rPr>
          <w:sz w:val="10"/>
          <w:szCs w:val="10"/>
        </w:rPr>
      </w:pPr>
    </w:p>
    <w:p w:rsidR="00735D23" w:rsidRDefault="00735D23" w:rsidP="00735D23">
      <w:pPr>
        <w:spacing w:after="0"/>
        <w:jc w:val="center"/>
        <w:rPr>
          <w:b/>
        </w:rPr>
      </w:pPr>
      <w:r>
        <w:rPr>
          <w:b/>
        </w:rPr>
        <w:t>1. Общие положения</w:t>
      </w:r>
    </w:p>
    <w:p w:rsidR="00735D23" w:rsidRDefault="00735D23" w:rsidP="00735D23">
      <w:pPr>
        <w:spacing w:after="0"/>
        <w:jc w:val="center"/>
        <w:rPr>
          <w:b/>
          <w:sz w:val="10"/>
          <w:szCs w:val="10"/>
        </w:rPr>
      </w:pPr>
    </w:p>
    <w:p w:rsidR="00735D23" w:rsidRPr="008D00EA" w:rsidRDefault="00735D23" w:rsidP="008D00EA">
      <w:pPr>
        <w:pStyle w:val="a5"/>
        <w:tabs>
          <w:tab w:val="left" w:pos="9720"/>
        </w:tabs>
        <w:spacing w:line="12" w:lineRule="atLeast"/>
        <w:ind w:firstLine="709"/>
        <w:rPr>
          <w:rFonts w:ascii="Times New Roman" w:hAnsi="Times New Roman" w:cs="Times New Roman"/>
          <w:noProof/>
          <w:sz w:val="24"/>
          <w:szCs w:val="24"/>
        </w:rPr>
      </w:pPr>
      <w:bookmarkStart w:id="0" w:name="Par38"/>
      <w:bookmarkEnd w:id="0"/>
      <w:r>
        <w:rPr>
          <w:rFonts w:ascii="Times New Roman" w:hAnsi="Times New Roman"/>
          <w:sz w:val="24"/>
          <w:szCs w:val="24"/>
        </w:rPr>
        <w:t>1.1. </w:t>
      </w:r>
      <w:r w:rsidR="008D00EA">
        <w:rPr>
          <w:rFonts w:ascii="Times New Roman" w:hAnsi="Times New Roman" w:cs="Times New Roman"/>
          <w:noProof/>
          <w:sz w:val="24"/>
          <w:szCs w:val="24"/>
        </w:rPr>
        <w:t xml:space="preserve">Договор заключен на основании </w:t>
      </w:r>
      <w:r w:rsidR="008D00EA" w:rsidRPr="008D00EA">
        <w:rPr>
          <w:rFonts w:ascii="Times New Roman" w:hAnsi="Times New Roman" w:cs="Times New Roman"/>
          <w:b/>
          <w:noProof/>
          <w:sz w:val="24"/>
          <w:szCs w:val="24"/>
        </w:rPr>
        <w:t>Протокола  конкурса по отбору управляющей организации для управления многоквартирным домом от « 23 » июня  2020</w:t>
      </w:r>
      <w:r w:rsidRPr="008D00EA">
        <w:rPr>
          <w:rFonts w:ascii="Times New Roman" w:hAnsi="Times New Roman" w:cs="Times New Roman"/>
          <w:b/>
          <w:noProof/>
          <w:sz w:val="24"/>
          <w:szCs w:val="24"/>
        </w:rPr>
        <w:t xml:space="preserve"> г. №____</w:t>
      </w:r>
      <w:r w:rsidR="00305FD5">
        <w:rPr>
          <w:rFonts w:ascii="Times New Roman" w:hAnsi="Times New Roman" w:cs="Times New Roman"/>
          <w:b/>
          <w:noProof/>
          <w:sz w:val="24"/>
          <w:szCs w:val="24"/>
        </w:rPr>
        <w:t>___________________________</w:t>
      </w:r>
      <w:r w:rsidRPr="008D00EA">
        <w:rPr>
          <w:rFonts w:ascii="Times New Roman" w:hAnsi="Times New Roman" w:cs="Times New Roman"/>
          <w:b/>
          <w:noProof/>
          <w:sz w:val="24"/>
          <w:szCs w:val="24"/>
        </w:rPr>
        <w:t>.</w:t>
      </w:r>
      <w:r>
        <w:rPr>
          <w:rFonts w:ascii="Times New Roman" w:hAnsi="Times New Roman" w:cs="Times New Roman"/>
          <w:noProof/>
          <w:sz w:val="24"/>
          <w:szCs w:val="24"/>
        </w:rPr>
        <w:t xml:space="preserve"> </w:t>
      </w:r>
    </w:p>
    <w:p w:rsidR="00735D23" w:rsidRDefault="00735D23" w:rsidP="00735D23">
      <w:pPr>
        <w:pStyle w:val="a5"/>
        <w:tabs>
          <w:tab w:val="left" w:pos="9720"/>
        </w:tabs>
        <w:spacing w:line="12" w:lineRule="atLeast"/>
        <w:ind w:firstLine="709"/>
        <w:rPr>
          <w:sz w:val="24"/>
          <w:szCs w:val="24"/>
        </w:rPr>
      </w:pPr>
      <w:r>
        <w:rPr>
          <w:rFonts w:ascii="Times New Roman" w:hAnsi="Times New Roman"/>
          <w:sz w:val="24"/>
          <w:szCs w:val="24"/>
        </w:rPr>
        <w:t>1.2. Условия настоящего Договора являются одинаковыми для всех Собственников помещений в МКД.</w:t>
      </w:r>
    </w:p>
    <w:p w:rsidR="00735D23" w:rsidRDefault="00735D23" w:rsidP="00735D23">
      <w:pPr>
        <w:spacing w:after="0"/>
        <w:ind w:firstLine="709"/>
        <w:jc w:val="both"/>
      </w:pPr>
      <w:r>
        <w:t xml:space="preserve">1.3. При выполнении условий настоящего Договора Стороны руководствуются </w:t>
      </w:r>
      <w:hyperlink r:id="rId8" w:history="1">
        <w:r>
          <w:rPr>
            <w:rStyle w:val="-"/>
          </w:rPr>
          <w:t>Конституцией</w:t>
        </w:r>
      </w:hyperlink>
      <w:r>
        <w:t xml:space="preserve"> РФ, Гражданским </w:t>
      </w:r>
      <w:hyperlink r:id="rId9" w:history="1">
        <w:r>
          <w:rPr>
            <w:rStyle w:val="-"/>
          </w:rPr>
          <w:t>кодексом</w:t>
        </w:r>
      </w:hyperlink>
      <w:r>
        <w:t xml:space="preserve"> РФ, Жилищным </w:t>
      </w:r>
      <w:hyperlink r:id="rId10" w:history="1">
        <w:r>
          <w:rPr>
            <w:rStyle w:val="-"/>
          </w:rPr>
          <w:t>кодексом</w:t>
        </w:r>
      </w:hyperlink>
      <w:r>
        <w:t xml:space="preserve"> РФ, </w:t>
      </w:r>
      <w:hyperlink r:id="rId11" w:history="1">
        <w:r>
          <w:rPr>
            <w:rStyle w:val="-"/>
          </w:rPr>
          <w:t>Правилами</w:t>
        </w:r>
      </w:hyperlink>
      <w:r>
        <w:t xml:space="preserve"> содержания общего имущества в многоквартирном доме и </w:t>
      </w:r>
      <w:hyperlink r:id="rId12" w:history="1">
        <w:r>
          <w:rPr>
            <w:rStyle w:val="-"/>
          </w:rPr>
          <w:t>Правилами</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lastRenderedPageBreak/>
        <w:t xml:space="preserve">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history="1">
        <w:r>
          <w:rPr>
            <w:rStyle w:val="-"/>
          </w:rPr>
          <w:t>Правила</w:t>
        </w:r>
      </w:hyperlink>
      <w: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history="1">
        <w:r>
          <w:rPr>
            <w:rStyle w:val="-"/>
          </w:rPr>
          <w:t>Правила</w:t>
        </w:r>
      </w:hyperlink>
      <w: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2. Предмет договора</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1" w:name="Par49"/>
      <w:bookmarkEnd w:id="1"/>
      <w:r>
        <w:t xml:space="preserve">2.1.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(Приложение № 2), а также осуществлять иную направленную на достижение целей управления МКД деятельность. </w:t>
      </w:r>
    </w:p>
    <w:p w:rsidR="00735D23" w:rsidRDefault="00735D23" w:rsidP="00735D23">
      <w:pPr>
        <w:spacing w:after="0"/>
        <w:ind w:firstLine="709"/>
        <w:jc w:val="both"/>
      </w:pPr>
      <w:r>
        <w:t xml:space="preserve">2.2. Коммунальные услуги предоставляются Собственнику в соответствии с </w:t>
      </w:r>
      <w:hyperlink r:id="rId15" w:history="1">
        <w:r>
          <w:rPr>
            <w:rStyle w:v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3. Права и обязанности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3.1. Управляющая организация обязана:</w:t>
      </w:r>
    </w:p>
    <w:p w:rsidR="00735D23" w:rsidRDefault="00735D23" w:rsidP="00735D23">
      <w:pPr>
        <w:spacing w:after="0"/>
        <w:ind w:firstLine="709"/>
        <w:jc w:val="both"/>
      </w:pPr>
      <w:r>
        <w:t>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(Приложение № 2).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35D23" w:rsidRDefault="00CD7568" w:rsidP="00CD7568">
      <w:pPr>
        <w:spacing w:after="0"/>
        <w:jc w:val="both"/>
      </w:pPr>
      <w:bookmarkStart w:id="2" w:name="Par80"/>
      <w:bookmarkEnd w:id="2"/>
      <w:r>
        <w:t xml:space="preserve">      </w:t>
      </w:r>
      <w:r w:rsidR="00735D23">
        <w:t>3.1.2. Ежегодно на основании актов осеннего и весеннего осмотров подготавливать план текущего ремонта общего имущества МКД в порядке, отраженном в Приложении № 6.</w:t>
      </w:r>
    </w:p>
    <w:p w:rsidR="00E03464" w:rsidRPr="00E03464" w:rsidRDefault="00735D23" w:rsidP="00735D23">
      <w:pPr>
        <w:spacing w:after="0"/>
        <w:ind w:firstLine="709"/>
        <w:jc w:val="both"/>
      </w:pPr>
      <w:r>
        <w:t>3.1.3. Проводить текущий ремонт общего имущества МКД в соответствии с утвержденным планом текуще</w:t>
      </w:r>
      <w:r w:rsidR="008D00EA">
        <w:t xml:space="preserve">го ремонта общего имущества МКД, </w:t>
      </w:r>
      <w:r w:rsidR="00E03464" w:rsidRPr="00E03464">
        <w:t>(период 3-5 лет, Постановление Госстроя РФ от 27.09.2003г. № 170).</w:t>
      </w:r>
    </w:p>
    <w:p w:rsidR="00735D23" w:rsidRDefault="00735D23" w:rsidP="00735D23">
      <w:pPr>
        <w:spacing w:after="0"/>
        <w:ind w:firstLine="709"/>
        <w:jc w:val="both"/>
      </w:pPr>
      <w:r>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735D23" w:rsidRDefault="00735D23" w:rsidP="00735D23">
      <w:pPr>
        <w:spacing w:after="0"/>
        <w:ind w:firstLine="709"/>
        <w:jc w:val="both"/>
      </w:pPr>
      <w:r>
        <w:t>3.1.5.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35D23" w:rsidRDefault="00735D23" w:rsidP="00735D23">
      <w:pPr>
        <w:spacing w:after="0"/>
        <w:ind w:firstLine="709"/>
        <w:jc w:val="both"/>
      </w:pPr>
      <w:r>
        <w:t xml:space="preserve">3.1.6. Обеспечить круглосуточное аварийно-диспетчерское обслуживание МКД, в </w:t>
      </w:r>
      <w:r>
        <w:lastRenderedPageBreak/>
        <w:t xml:space="preserve">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735D23" w:rsidRDefault="00735D23" w:rsidP="00735D23">
      <w:pPr>
        <w:spacing w:after="0"/>
        <w:ind w:firstLine="709"/>
        <w:jc w:val="both"/>
      </w:pPr>
      <w: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735D23" w:rsidRDefault="00735D23" w:rsidP="00735D23">
      <w:pPr>
        <w:spacing w:after="0"/>
        <w:ind w:firstLine="709"/>
        <w:jc w:val="both"/>
      </w:pPr>
      <w:r>
        <w:t>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w:t>
      </w:r>
      <w:r w:rsidR="00700F9A">
        <w:t xml:space="preserve"> </w:t>
      </w:r>
      <w: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735D23" w:rsidRDefault="00735D23" w:rsidP="00735D23">
      <w:pPr>
        <w:spacing w:after="0"/>
        <w:ind w:firstLine="709"/>
        <w:jc w:val="both"/>
      </w:pPr>
      <w:r>
        <w:t>3.1.9.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735D23" w:rsidRDefault="00735D23" w:rsidP="00735D23">
      <w:pPr>
        <w:spacing w:after="0"/>
        <w:ind w:firstLine="709"/>
        <w:jc w:val="both"/>
      </w:pPr>
      <w:r>
        <w:t>3.1.10.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35D23" w:rsidRDefault="00735D23" w:rsidP="00735D23">
      <w:pPr>
        <w:spacing w:after="0"/>
        <w:ind w:firstLine="709"/>
        <w:jc w:val="both"/>
      </w:pPr>
      <w:r>
        <w:t>3.1.11. Организовать и вести прием Собственников по вопросам, указанным в разделе 2 настоящего Договора, в следующем порядке:</w:t>
      </w:r>
    </w:p>
    <w:p w:rsidR="00735D23" w:rsidRDefault="00735D23" w:rsidP="00735D23">
      <w:pPr>
        <w:spacing w:after="0"/>
        <w:ind w:firstLine="709"/>
        <w:jc w:val="both"/>
      </w:pPr>
      <w: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735D23" w:rsidRDefault="00735D23" w:rsidP="00735D23">
      <w:pPr>
        <w:spacing w:after="0"/>
        <w:ind w:firstLine="709"/>
        <w:jc w:val="both"/>
      </w:pPr>
      <w:r>
        <w:t>- в случае поступления обращений, содержащих предложения либо разъяснения по вопросам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735D23" w:rsidRDefault="00735D23" w:rsidP="00735D23">
      <w:pPr>
        <w:spacing w:after="0"/>
        <w:ind w:firstLine="709"/>
        <w:jc w:val="both"/>
      </w:pPr>
      <w: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735D23" w:rsidRDefault="00735D23" w:rsidP="00735D23">
      <w:pPr>
        <w:spacing w:after="0"/>
        <w:ind w:firstLine="709"/>
        <w:jc w:val="both"/>
      </w:pPr>
      <w:bookmarkStart w:id="3" w:name="Par100"/>
      <w:bookmarkStart w:id="4" w:name="Par113"/>
      <w:bookmarkStart w:id="5" w:name="Par126"/>
      <w:bookmarkStart w:id="6" w:name="Par130"/>
      <w:bookmarkEnd w:id="3"/>
      <w:bookmarkEnd w:id="4"/>
      <w:bookmarkEnd w:id="5"/>
      <w:bookmarkEnd w:id="6"/>
      <w:r>
        <w:t>3.2. Управляющая организация вправе:</w:t>
      </w:r>
    </w:p>
    <w:p w:rsidR="00735D23" w:rsidRDefault="00735D23" w:rsidP="00735D23">
      <w:pPr>
        <w:spacing w:after="0"/>
        <w:ind w:firstLine="709"/>
        <w:jc w:val="both"/>
      </w:pPr>
      <w:r>
        <w:t xml:space="preserve">3.2.1. Самостоятельно определять порядок и способ выполнения своих обязательств по настоящему Договору, в </w:t>
      </w:r>
      <w:proofErr w:type="spellStart"/>
      <w:r>
        <w:t>т.ч</w:t>
      </w:r>
      <w:proofErr w:type="spellEnd"/>
      <w:r>
        <w:t>. поручать выполнение обязательств по настоящему Договору иным организациям.</w:t>
      </w:r>
    </w:p>
    <w:p w:rsidR="00735D23" w:rsidRDefault="00735D23" w:rsidP="00735D23">
      <w:pPr>
        <w:spacing w:after="0"/>
        <w:ind w:firstLine="709"/>
        <w:jc w:val="both"/>
      </w:pPr>
      <w:r>
        <w:t>3.2.3. Взыскивать с Собственника сумму неплатежей и ущерба, нанесенного несвоевременной и (или) неполной оплатой.</w:t>
      </w:r>
    </w:p>
    <w:p w:rsidR="00735D23" w:rsidRDefault="00735D23" w:rsidP="00735D23">
      <w:pPr>
        <w:spacing w:after="0"/>
        <w:ind w:firstLine="709"/>
        <w:jc w:val="both"/>
      </w:pPr>
      <w:r>
        <w:t>3.3. Собственник обязан:</w:t>
      </w:r>
    </w:p>
    <w:p w:rsidR="00735D23" w:rsidRDefault="00735D23" w:rsidP="00735D23">
      <w:pPr>
        <w:spacing w:after="0"/>
        <w:ind w:firstLine="709"/>
        <w:jc w:val="both"/>
      </w:pPr>
      <w: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735D23" w:rsidRDefault="00735D23" w:rsidP="00735D23">
      <w:pPr>
        <w:spacing w:after="0"/>
        <w:ind w:firstLine="709"/>
        <w:jc w:val="both"/>
      </w:pPr>
      <w:r>
        <w:t>3.3.2. Соблюдать следующие требования:</w:t>
      </w:r>
    </w:p>
    <w:p w:rsidR="00735D23" w:rsidRDefault="00735D23" w:rsidP="00735D23">
      <w:pPr>
        <w:spacing w:after="0"/>
        <w:ind w:firstLine="709"/>
        <w:jc w:val="both"/>
      </w:pPr>
      <w:r>
        <w:t xml:space="preserve">а) не допускать выполнения работ или совершения действий, приводящих к порче </w:t>
      </w:r>
      <w:r>
        <w:lastRenderedPageBreak/>
        <w:t>общего имущества или конструкций МКД, не производить переустройства или перепланировки помещений общего имущества МКД;</w:t>
      </w:r>
    </w:p>
    <w:p w:rsidR="00735D23" w:rsidRDefault="00735D23" w:rsidP="00735D23">
      <w:pPr>
        <w:spacing w:after="0"/>
        <w:ind w:firstLine="709"/>
        <w:jc w:val="both"/>
      </w:pPr>
      <w: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735D23" w:rsidRDefault="00735D23" w:rsidP="00735D23">
      <w:pPr>
        <w:spacing w:after="0"/>
        <w:ind w:firstLine="709"/>
        <w:jc w:val="both"/>
      </w:pPr>
      <w: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35D23" w:rsidRDefault="00735D23" w:rsidP="00735D23">
      <w:pPr>
        <w:spacing w:after="0"/>
        <w:ind w:firstLine="709"/>
        <w:jc w:val="both"/>
      </w:pPr>
      <w:r>
        <w:t>3.4. Собственник имеет право:</w:t>
      </w:r>
    </w:p>
    <w:p w:rsidR="00735D23" w:rsidRDefault="00735D23" w:rsidP="00735D23">
      <w:pPr>
        <w:spacing w:after="0"/>
        <w:ind w:firstLine="709"/>
        <w:jc w:val="both"/>
      </w:pPr>
      <w:r>
        <w:t>3.4.1.</w:t>
      </w:r>
      <w:r w:rsidR="008D00EA">
        <w:t xml:space="preserve"> </w:t>
      </w: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5D23" w:rsidRDefault="00735D23" w:rsidP="00735D23">
      <w:pPr>
        <w:spacing w:after="0"/>
        <w:ind w:firstLine="709"/>
        <w:jc w:val="both"/>
      </w:pPr>
      <w:r>
        <w:t xml:space="preserve">3.4.2.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7" w:name="Par199"/>
      <w:bookmarkEnd w:id="7"/>
      <w:r>
        <w:rPr>
          <w:b/>
        </w:rPr>
        <w:t>4. Цена договора, размер платы за помещение и порядок ее внесения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8" w:name="Par202"/>
      <w:bookmarkEnd w:id="8"/>
      <w: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history="1">
        <w:r>
          <w:rPr>
            <w:rStyle w:val="-"/>
          </w:rPr>
          <w:t>ст. ст. 249</w:t>
        </w:r>
      </w:hyperlink>
      <w:r>
        <w:t xml:space="preserve">, </w:t>
      </w:r>
      <w:hyperlink r:id="rId17" w:history="1">
        <w:r>
          <w:rPr>
            <w:rStyle w:val="-"/>
          </w:rPr>
          <w:t>289</w:t>
        </w:r>
      </w:hyperlink>
      <w:r>
        <w:t xml:space="preserve"> Гражданского кодекса РФ и </w:t>
      </w:r>
      <w:hyperlink r:id="rId18" w:history="1">
        <w:r>
          <w:rPr>
            <w:rStyle w:val="-"/>
          </w:rPr>
          <w:t>ст. ст. 37</w:t>
        </w:r>
      </w:hyperlink>
      <w:r>
        <w:t xml:space="preserve">, </w:t>
      </w:r>
      <w:hyperlink r:id="rId19" w:history="1">
        <w:r>
          <w:rPr>
            <w:rStyle w:val="-"/>
          </w:rPr>
          <w:t>39</w:t>
        </w:r>
      </w:hyperlink>
      <w:r>
        <w:t xml:space="preserve"> Жилищного кодекса РФ.</w:t>
      </w:r>
    </w:p>
    <w:p w:rsidR="00735D23" w:rsidRDefault="00735D23" w:rsidP="00E03464">
      <w:pPr>
        <w:spacing w:after="0"/>
        <w:jc w:val="both"/>
      </w:pPr>
      <w:r>
        <w:t>Цена договора</w:t>
      </w:r>
      <w:r>
        <w:rPr>
          <w:i/>
        </w:rPr>
        <w:t xml:space="preserve"> </w:t>
      </w:r>
      <w:r w:rsidR="008F1071">
        <w:t xml:space="preserve">– </w:t>
      </w:r>
      <w:r w:rsidR="00E03464">
        <w:rPr>
          <w:b/>
        </w:rPr>
        <w:t>596 069,</w:t>
      </w:r>
      <w:r w:rsidR="00E03464" w:rsidRPr="00E03464">
        <w:rPr>
          <w:b/>
        </w:rPr>
        <w:t xml:space="preserve">04 (пятьсот девяносто шесть тысяч шестьдесят </w:t>
      </w:r>
      <w:r w:rsidR="00E03464">
        <w:rPr>
          <w:b/>
        </w:rPr>
        <w:t>девять,</w:t>
      </w:r>
      <w:r w:rsidR="00E03464" w:rsidRPr="00E03464">
        <w:rPr>
          <w:b/>
        </w:rPr>
        <w:t>04</w:t>
      </w:r>
      <w:proofErr w:type="gramStart"/>
      <w:r w:rsidR="00E03464" w:rsidRPr="00E03464">
        <w:rPr>
          <w:b/>
        </w:rPr>
        <w:t xml:space="preserve"> </w:t>
      </w:r>
      <w:r w:rsidR="00E03464">
        <w:rPr>
          <w:b/>
        </w:rPr>
        <w:t>)</w:t>
      </w:r>
      <w:proofErr w:type="gramEnd"/>
      <w:r w:rsidR="008F1071">
        <w:t xml:space="preserve"> </w:t>
      </w:r>
      <w:r>
        <w:t>рублей в год, в том числе НДС.</w:t>
      </w:r>
    </w:p>
    <w:p w:rsidR="00735D23" w:rsidRDefault="00735D23" w:rsidP="00735D23">
      <w:pPr>
        <w:spacing w:after="0"/>
        <w:ind w:firstLine="709"/>
        <w:jc w:val="both"/>
        <w:rPr>
          <w:color w:val="000000"/>
        </w:rPr>
      </w:pPr>
      <w:r>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8F1071" w:rsidRPr="008F1071">
        <w:rPr>
          <w:b/>
          <w:color w:val="000000"/>
        </w:rPr>
        <w:t>13,16</w:t>
      </w:r>
      <w:r>
        <w:rPr>
          <w:color w:val="000000"/>
        </w:rPr>
        <w:t xml:space="preserve"> </w:t>
      </w:r>
      <w:r w:rsidR="00E03464">
        <w:rPr>
          <w:color w:val="000000"/>
        </w:rPr>
        <w:t>(тринадцать рублей шестнадцать копеек)</w:t>
      </w:r>
      <w:proofErr w:type="gramStart"/>
      <w:r w:rsidR="00E03464">
        <w:rPr>
          <w:color w:val="000000"/>
        </w:rPr>
        <w:t>.</w:t>
      </w:r>
      <w:r>
        <w:rPr>
          <w:color w:val="000000"/>
        </w:rPr>
        <w:t>з</w:t>
      </w:r>
      <w:proofErr w:type="gramEnd"/>
      <w:r>
        <w:rPr>
          <w:color w:val="000000"/>
        </w:rPr>
        <w:t xml:space="preserve">а один </w:t>
      </w:r>
      <w:proofErr w:type="spellStart"/>
      <w:r>
        <w:rPr>
          <w:color w:val="000000"/>
        </w:rPr>
        <w:t>кв.м</w:t>
      </w:r>
      <w:proofErr w:type="spellEnd"/>
      <w:r>
        <w:rPr>
          <w:color w:val="000000"/>
        </w:rPr>
        <w:t>. общей площади помещений.</w:t>
      </w:r>
    </w:p>
    <w:p w:rsidR="00CD7568" w:rsidRPr="00CD7568" w:rsidRDefault="00735D23" w:rsidP="00CD7568">
      <w:pPr>
        <w:ind w:firstLine="540"/>
        <w:jc w:val="both"/>
        <w:rPr>
          <w:rFonts w:eastAsia="WenQuanYi Micro Hei" w:cs="Lohit Devanagari"/>
          <w:color w:val="00000A"/>
          <w:lang w:eastAsia="zh-CN" w:bidi="hi-IN"/>
        </w:rPr>
      </w:pPr>
      <w:r>
        <w:t xml:space="preserve">4.2. Плата за содержание и ремонт общего имущества в МКД вносится ежемесячно до 10-го числа месяца, следующего за истекшим месяцем на расчетный (лицевой, транзитный) </w:t>
      </w:r>
      <w:bookmarkStart w:id="9" w:name="Par236"/>
      <w:bookmarkEnd w:id="9"/>
      <w:r w:rsidR="00CD7568">
        <w:t xml:space="preserve">счет </w:t>
      </w:r>
      <w:r w:rsidR="00E03464">
        <w:rPr>
          <w:rFonts w:ascii="Nimbus Roman No9 L" w:eastAsia="WenQuanYi Micro Hei" w:hAnsi="Nimbus Roman No9 L"/>
          <w:color w:val="00000A"/>
          <w:spacing w:val="-2"/>
          <w:highlight w:val="white"/>
          <w:u w:val="single"/>
          <w:lang w:eastAsia="zh-CN" w:bidi="hi-IN"/>
        </w:rPr>
        <w:t>ПАО «БАНК УРАЛСИБ» г. Москва, ОГРН 1143123020677; ОКПО 22246991; ИНН 312335634</w:t>
      </w:r>
      <w:r w:rsidR="00700F9A">
        <w:rPr>
          <w:rFonts w:ascii="Nimbus Roman No9 L" w:eastAsia="WenQuanYi Micro Hei" w:hAnsi="Nimbus Roman No9 L"/>
          <w:color w:val="00000A"/>
          <w:spacing w:val="-2"/>
          <w:highlight w:val="white"/>
          <w:u w:val="single"/>
          <w:lang w:eastAsia="zh-CN" w:bidi="hi-IN"/>
        </w:rPr>
        <w:t>8</w:t>
      </w:r>
      <w:r w:rsidR="00E03464">
        <w:rPr>
          <w:rFonts w:ascii="Nimbus Roman No9 L" w:eastAsia="WenQuanYi Micro Hei" w:hAnsi="Nimbus Roman No9 L"/>
          <w:color w:val="00000A"/>
          <w:spacing w:val="-2"/>
          <w:highlight w:val="white"/>
          <w:u w:val="single"/>
          <w:lang w:eastAsia="zh-CN" w:bidi="hi-IN"/>
        </w:rPr>
        <w:t>; КПП 312301001; р/с 40702810102180001296, к/с 30101810100000000787; БИК 044525787.</w:t>
      </w:r>
      <w:r w:rsidR="00CD7568" w:rsidRPr="00CD7568">
        <w:rPr>
          <w:rFonts w:ascii="Nimbus Roman No9 L" w:eastAsia="WenQuanYi Micro Hei" w:hAnsi="Nimbus Roman No9 L"/>
          <w:color w:val="00000A"/>
          <w:spacing w:val="-2"/>
          <w:highlight w:val="white"/>
          <w:lang w:eastAsia="zh-CN" w:bidi="hi-IN"/>
        </w:rPr>
        <w:t xml:space="preserve"> </w:t>
      </w:r>
    </w:p>
    <w:p w:rsidR="00735D23" w:rsidRDefault="00735D23" w:rsidP="00CD7568">
      <w:pPr>
        <w:spacing w:after="0"/>
        <w:ind w:firstLine="709"/>
        <w:jc w:val="center"/>
        <w:rPr>
          <w:b/>
        </w:rPr>
      </w:pPr>
      <w:r>
        <w:rPr>
          <w:b/>
        </w:rPr>
        <w:t>5. Ответственность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5D23" w:rsidRDefault="00735D23" w:rsidP="00735D23">
      <w:pPr>
        <w:spacing w:after="0"/>
        <w:ind w:firstLine="709"/>
        <w:jc w:val="both"/>
      </w:pPr>
      <w:bookmarkStart w:id="10" w:name="Par242"/>
      <w:bookmarkEnd w:id="10"/>
      <w:r>
        <w:t xml:space="preserve">5.2. </w:t>
      </w:r>
      <w:bookmarkStart w:id="11" w:name="Par243"/>
      <w:bookmarkEnd w:id="11"/>
      <w:r>
        <w:t>В случае несвоевременного и (или) неполного внесения платы за жилое помещение Собственник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5D23" w:rsidRDefault="00735D23" w:rsidP="00735D23">
      <w:pPr>
        <w:spacing w:after="0"/>
        <w:ind w:firstLine="709"/>
        <w:jc w:val="both"/>
      </w:pPr>
      <w:r>
        <w:t xml:space="preserve">5.3. Управляющая организация несет ответственность за ущерб, причиненный имуществу в МКД и имуществу Собственника, возникший в результате ее действий или </w:t>
      </w:r>
      <w:r>
        <w:lastRenderedPageBreak/>
        <w:t>бездействия, в порядке, установленном действующим гражданским законодательством.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12" w:name="Par246"/>
      <w:bookmarkEnd w:id="12"/>
      <w:r>
        <w:rPr>
          <w:b/>
        </w:rPr>
        <w:t xml:space="preserve">6. Контроль за выполнением Управляющей организацией обязательств по Договору </w:t>
      </w:r>
    </w:p>
    <w:p w:rsidR="00735D23" w:rsidRDefault="00735D23" w:rsidP="00735D23">
      <w:pPr>
        <w:spacing w:after="0"/>
        <w:jc w:val="center"/>
        <w:outlineLvl w:val="0"/>
        <w:rPr>
          <w:b/>
          <w:sz w:val="10"/>
          <w:szCs w:val="10"/>
        </w:rPr>
      </w:pPr>
    </w:p>
    <w:p w:rsidR="00735D23" w:rsidRDefault="00735D23" w:rsidP="00735D23">
      <w:pPr>
        <w:spacing w:after="0"/>
        <w:ind w:firstLine="709"/>
        <w:jc w:val="both"/>
      </w:pPr>
      <w:bookmarkStart w:id="13" w:name="Par259"/>
      <w:bookmarkEnd w:id="13"/>
      <w:r>
        <w:t>6.1. Акт о нарушении условий Договора по требованию любой из Сторон Договора составляется в случаях:</w:t>
      </w:r>
    </w:p>
    <w:p w:rsidR="00735D23" w:rsidRDefault="00735D23" w:rsidP="00735D23">
      <w:pPr>
        <w:spacing w:after="0"/>
        <w:ind w:firstLine="709"/>
        <w:jc w:val="both"/>
      </w:pPr>
      <w: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735D23" w:rsidRDefault="00735D23" w:rsidP="00735D23">
      <w:pPr>
        <w:spacing w:after="0"/>
        <w:ind w:firstLine="709"/>
        <w:jc w:val="both"/>
      </w:pPr>
      <w:r>
        <w:t>- неправомерных действий Собственника.</w:t>
      </w:r>
    </w:p>
    <w:p w:rsidR="00735D23" w:rsidRDefault="00735D23" w:rsidP="00735D23">
      <w:pPr>
        <w:spacing w:after="0"/>
        <w:ind w:firstLine="709"/>
        <w:jc w:val="both"/>
      </w:pPr>
      <w:r>
        <w:t xml:space="preserve">Указанный Акт является основанием для применения к Сторонам мер ответственности, предусмотренных </w:t>
      </w:r>
      <w:hyperlink r:id="rId20" w:anchor="Par236" w:history="1">
        <w:r>
          <w:rPr>
            <w:rStyle w:val="-"/>
          </w:rPr>
          <w:t>разделом 5</w:t>
        </w:r>
      </w:hyperlink>
      <w:r>
        <w:t xml:space="preserve"> настоящего Договора.</w:t>
      </w:r>
    </w:p>
    <w:p w:rsidR="00735D23" w:rsidRDefault="00735D23" w:rsidP="00735D23">
      <w:pPr>
        <w:spacing w:after="0"/>
        <w:ind w:firstLine="709"/>
        <w:jc w:val="both"/>
      </w:pPr>
      <w:r>
        <w:t>Акт составляется в произвольной форме. В случае необходимости в дополнение к Акту Сторонами составляется дефектная ведомость.</w:t>
      </w:r>
    </w:p>
    <w:p w:rsidR="00735D23" w:rsidRDefault="00735D23" w:rsidP="00735D23">
      <w:pPr>
        <w:spacing w:after="0"/>
        <w:ind w:firstLine="709"/>
        <w:jc w:val="both"/>
      </w:pPr>
      <w: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735D23" w:rsidRDefault="00735D23" w:rsidP="00735D23">
      <w:pPr>
        <w:spacing w:after="0"/>
        <w:ind w:firstLine="709"/>
        <w:jc w:val="both"/>
      </w:pPr>
      <w:bookmarkStart w:id="14" w:name="Par266"/>
      <w:bookmarkEnd w:id="14"/>
      <w:r>
        <w:t>6.3. Акт составляется не менее чем в двух экземплярах, один из которых под роспись вручается Собственнику, а второй - Управляющей организации.</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7. Порядок урегулирования споров</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 xml:space="preserve">8. Срок действия Договора </w:t>
      </w:r>
    </w:p>
    <w:p w:rsidR="00735D23" w:rsidRDefault="00735D23" w:rsidP="00735D23">
      <w:pPr>
        <w:spacing w:after="0"/>
        <w:jc w:val="center"/>
        <w:outlineLvl w:val="0"/>
        <w:rPr>
          <w:sz w:val="10"/>
          <w:szCs w:val="10"/>
        </w:rPr>
      </w:pPr>
    </w:p>
    <w:p w:rsidR="00735D23" w:rsidRDefault="00CD7568" w:rsidP="00735D23">
      <w:pPr>
        <w:spacing w:after="0"/>
        <w:ind w:firstLine="709"/>
        <w:jc w:val="both"/>
      </w:pPr>
      <w:r>
        <w:t xml:space="preserve">8.1. Договор заключен на </w:t>
      </w:r>
      <w:r w:rsidRPr="00CD7568">
        <w:rPr>
          <w:b/>
        </w:rPr>
        <w:t>1 год</w:t>
      </w:r>
      <w:r>
        <w:t xml:space="preserve"> </w:t>
      </w:r>
      <w:r w:rsidR="00735D23">
        <w:t xml:space="preserve">и вступает в </w:t>
      </w:r>
      <w:r w:rsidR="00305FD5">
        <w:t>действие с «01» августа</w:t>
      </w:r>
      <w:r>
        <w:t xml:space="preserve"> 2020</w:t>
      </w:r>
      <w:r w:rsidR="00735D23">
        <w:t xml:space="preserve"> г.</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9. Заключительные положения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 xml:space="preserve">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305FD5">
        <w:rPr>
          <w:u w:val="single"/>
        </w:rPr>
        <w:t>20</w:t>
      </w:r>
      <w:r>
        <w:t xml:space="preserve"> страницах и содержит </w:t>
      </w:r>
      <w:r w:rsidR="00206353" w:rsidRPr="00206353">
        <w:rPr>
          <w:u w:val="single"/>
        </w:rPr>
        <w:t>6</w:t>
      </w:r>
      <w:r>
        <w:t xml:space="preserve"> приложений.</w:t>
      </w:r>
    </w:p>
    <w:p w:rsidR="00735D23" w:rsidRDefault="00735D23" w:rsidP="00735D23">
      <w:pPr>
        <w:spacing w:after="0"/>
        <w:ind w:firstLine="709"/>
        <w:jc w:val="both"/>
      </w:pPr>
      <w:r>
        <w:t>9.2. Приложения:</w:t>
      </w:r>
    </w:p>
    <w:p w:rsidR="00735D23" w:rsidRDefault="00735D23" w:rsidP="00735D23">
      <w:pPr>
        <w:spacing w:after="0"/>
        <w:jc w:val="both"/>
      </w:pPr>
      <w:r>
        <w:lastRenderedPageBreak/>
        <w:t>Приложение № 1 – Акт о состоянии общего имущества собственников помещений в многоквартирном доме, явл</w:t>
      </w:r>
      <w:r w:rsidR="00531078">
        <w:t>яющемся объектом конкурса</w:t>
      </w:r>
      <w:r>
        <w:t xml:space="preserve">. </w:t>
      </w:r>
    </w:p>
    <w:p w:rsidR="00735D23" w:rsidRDefault="00735D23" w:rsidP="00735D23">
      <w:pPr>
        <w:spacing w:after="0"/>
        <w:jc w:val="both"/>
      </w:pPr>
      <w:r>
        <w:t>Приложение № 2 – Перечень работ и услуг по содержанию и ремонту общего имущества собственников помещений в многоквартирном жилом доме, являющемся объектом конкурса</w:t>
      </w:r>
      <w:r w:rsidR="00700F9A">
        <w:t>.</w:t>
      </w:r>
      <w:r>
        <w:t xml:space="preserve"> </w:t>
      </w:r>
    </w:p>
    <w:p w:rsidR="00735D23" w:rsidRDefault="00735D23" w:rsidP="00735D23">
      <w:pPr>
        <w:spacing w:after="0"/>
        <w:jc w:val="both"/>
      </w:pPr>
      <w:r>
        <w:t>Прило</w:t>
      </w:r>
      <w:r w:rsidR="00531078">
        <w:t>жение № 3 - Годовой отчет</w:t>
      </w:r>
      <w:r w:rsidR="00700F9A">
        <w:t>.</w:t>
      </w:r>
      <w:r>
        <w:t xml:space="preserve"> </w:t>
      </w:r>
    </w:p>
    <w:p w:rsidR="00735D23" w:rsidRDefault="00735D23" w:rsidP="00735D23">
      <w:pPr>
        <w:spacing w:after="0"/>
        <w:jc w:val="both"/>
      </w:pPr>
      <w:r>
        <w:t xml:space="preserve">Приложение № 4 - Акт приемки оказанных услуг и (или) выполненных работ по содержанию и текущему ремонту общего имущества в МКД </w:t>
      </w:r>
    </w:p>
    <w:p w:rsidR="00735D23" w:rsidRDefault="00735D23" w:rsidP="00735D23">
      <w:pPr>
        <w:spacing w:after="0"/>
        <w:jc w:val="both"/>
      </w:pPr>
      <w:r>
        <w:t>Приложение № 5 - Разг</w:t>
      </w:r>
      <w:r w:rsidR="0059191F">
        <w:t>раничение ответственности</w:t>
      </w:r>
      <w:r>
        <w:t xml:space="preserve">. </w:t>
      </w:r>
    </w:p>
    <w:p w:rsidR="00735D23" w:rsidRDefault="00735D23" w:rsidP="00735D23">
      <w:pPr>
        <w:shd w:val="clear" w:color="auto" w:fill="FFFFFF"/>
        <w:spacing w:after="0"/>
        <w:jc w:val="both"/>
      </w:pPr>
      <w:r>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735D23" w:rsidRDefault="00735D23" w:rsidP="00735D23">
      <w:pPr>
        <w:spacing w:after="0"/>
        <w:jc w:val="center"/>
        <w:rPr>
          <w:b/>
          <w:color w:val="FF0000"/>
          <w:sz w:val="10"/>
          <w:szCs w:val="10"/>
        </w:rPr>
      </w:pPr>
    </w:p>
    <w:p w:rsidR="00735D23" w:rsidRPr="00334DF5" w:rsidRDefault="00735D23" w:rsidP="00735D23">
      <w:pPr>
        <w:spacing w:after="0"/>
        <w:jc w:val="center"/>
        <w:rPr>
          <w:b/>
        </w:rPr>
      </w:pPr>
      <w:r w:rsidRPr="00334DF5">
        <w:rPr>
          <w:b/>
        </w:rPr>
        <w:t>10. Адреса, реквизиты и подписи сторон</w:t>
      </w:r>
    </w:p>
    <w:p w:rsidR="00735D23" w:rsidRPr="00334DF5" w:rsidRDefault="00735D23" w:rsidP="00735D23">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735D23" w:rsidRPr="00334DF5" w:rsidTr="00735D23">
        <w:tc>
          <w:tcPr>
            <w:tcW w:w="5015" w:type="dxa"/>
            <w:tcBorders>
              <w:top w:val="nil"/>
              <w:left w:val="nil"/>
              <w:bottom w:val="nil"/>
              <w:right w:val="nil"/>
            </w:tcBorders>
            <w:hideMark/>
          </w:tcPr>
          <w:p w:rsidR="00CD7568" w:rsidRPr="00334DF5" w:rsidRDefault="00CD7568" w:rsidP="00CD756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CD7568" w:rsidRPr="00334DF5" w:rsidRDefault="00CD7568" w:rsidP="00CD756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4A4BB0" w:rsidRPr="00700F9A">
              <w:rPr>
                <w:rFonts w:eastAsia="WenQuanYi Micro Hei"/>
                <w:sz w:val="22"/>
                <w:szCs w:val="22"/>
                <w:highlight w:val="white"/>
                <w:lang w:eastAsia="zh-CN" w:bidi="hi-IN"/>
              </w:rPr>
              <w:t>8-920-20</w:t>
            </w:r>
            <w:r w:rsidR="00700F9A" w:rsidRPr="00700F9A">
              <w:rPr>
                <w:rFonts w:eastAsia="WenQuanYi Micro Hei"/>
                <w:sz w:val="22"/>
                <w:szCs w:val="22"/>
                <w:highlight w:val="white"/>
                <w:lang w:eastAsia="zh-CN" w:bidi="hi-IN"/>
              </w:rPr>
              <w:t>2</w:t>
            </w:r>
            <w:r w:rsidR="004A4BB0" w:rsidRPr="00700F9A">
              <w:rPr>
                <w:rFonts w:eastAsia="WenQuanYi Micro Hei"/>
                <w:sz w:val="22"/>
                <w:szCs w:val="22"/>
                <w:highlight w:val="white"/>
                <w:lang w:eastAsia="zh-CN" w:bidi="hi-IN"/>
              </w:rPr>
              <w:t>-21-20</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CD7568" w:rsidRPr="00334DF5" w:rsidRDefault="00CD7568" w:rsidP="00CD756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CD7568" w:rsidRPr="00334DF5" w:rsidRDefault="00CD7568" w:rsidP="00CD756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735D23" w:rsidRPr="00334DF5" w:rsidRDefault="00735D23">
            <w:pPr>
              <w:spacing w:after="0"/>
              <w:jc w:val="both"/>
              <w:rPr>
                <w:sz w:val="20"/>
              </w:rPr>
            </w:pPr>
          </w:p>
        </w:tc>
        <w:tc>
          <w:tcPr>
            <w:tcW w:w="4980" w:type="dxa"/>
            <w:tcBorders>
              <w:top w:val="nil"/>
              <w:left w:val="nil"/>
              <w:bottom w:val="nil"/>
              <w:right w:val="nil"/>
            </w:tcBorders>
          </w:tcPr>
          <w:p w:rsidR="00735D23" w:rsidRPr="00334DF5" w:rsidRDefault="00735D23">
            <w:pPr>
              <w:spacing w:after="0"/>
              <w:jc w:val="center"/>
              <w:rPr>
                <w:b/>
                <w:sz w:val="20"/>
              </w:rPr>
            </w:pPr>
            <w:r w:rsidRPr="00334DF5">
              <w:rPr>
                <w:b/>
                <w:sz w:val="20"/>
              </w:rPr>
              <w:t xml:space="preserve">Собственник (представитель): </w:t>
            </w:r>
          </w:p>
          <w:p w:rsidR="00735D23" w:rsidRPr="00334DF5" w:rsidRDefault="00735D23">
            <w:pPr>
              <w:spacing w:after="0"/>
              <w:rPr>
                <w:sz w:val="20"/>
              </w:rPr>
            </w:pPr>
            <w:r w:rsidRPr="00334DF5">
              <w:rPr>
                <w:sz w:val="20"/>
              </w:rPr>
              <w:t>Ф.И.О.: __________________________</w:t>
            </w:r>
            <w:r w:rsidR="00CD7568" w:rsidRPr="00334DF5">
              <w:rPr>
                <w:sz w:val="20"/>
              </w:rPr>
              <w:t>_______</w:t>
            </w:r>
          </w:p>
          <w:p w:rsidR="00CD7568" w:rsidRPr="00334DF5" w:rsidRDefault="00CD7568">
            <w:pPr>
              <w:spacing w:after="0"/>
              <w:rPr>
                <w:sz w:val="20"/>
              </w:rPr>
            </w:pPr>
            <w:r w:rsidRPr="00334DF5">
              <w:rPr>
                <w:sz w:val="20"/>
              </w:rPr>
              <w:t>________________________________________</w:t>
            </w:r>
          </w:p>
          <w:p w:rsidR="00735D23" w:rsidRPr="00334DF5" w:rsidRDefault="00735D23">
            <w:pPr>
              <w:spacing w:after="0"/>
              <w:rPr>
                <w:sz w:val="20"/>
              </w:rPr>
            </w:pPr>
            <w:r w:rsidRPr="00334DF5">
              <w:rPr>
                <w:sz w:val="20"/>
              </w:rPr>
              <w:t>Адрес: ___________________________</w:t>
            </w:r>
            <w:r w:rsidR="00CD7568" w:rsidRPr="00334DF5">
              <w:rPr>
                <w:sz w:val="20"/>
              </w:rPr>
              <w:t>_______</w:t>
            </w:r>
            <w:r w:rsidRPr="00334DF5">
              <w:rPr>
                <w:sz w:val="20"/>
              </w:rPr>
              <w:t xml:space="preserve"> </w:t>
            </w:r>
          </w:p>
          <w:p w:rsidR="00735D23" w:rsidRPr="00334DF5" w:rsidRDefault="00735D23">
            <w:pPr>
              <w:spacing w:after="0"/>
              <w:rPr>
                <w:sz w:val="20"/>
              </w:rPr>
            </w:pPr>
            <w:r w:rsidRPr="00334DF5">
              <w:rPr>
                <w:sz w:val="20"/>
              </w:rPr>
              <w:t>Тел./факс: _______________________</w:t>
            </w:r>
            <w:r w:rsidR="00CD7568" w:rsidRPr="00334DF5">
              <w:rPr>
                <w:sz w:val="20"/>
              </w:rPr>
              <w:t>________</w:t>
            </w:r>
          </w:p>
          <w:p w:rsidR="00735D23" w:rsidRPr="00334DF5" w:rsidRDefault="00735D23">
            <w:pPr>
              <w:spacing w:after="0"/>
              <w:rPr>
                <w:sz w:val="20"/>
              </w:rPr>
            </w:pPr>
            <w:r w:rsidRPr="00334DF5">
              <w:rPr>
                <w:sz w:val="20"/>
              </w:rPr>
              <w:t>Адрес электронной почты: ___________</w:t>
            </w:r>
            <w:r w:rsidR="00CD7568" w:rsidRPr="00334DF5">
              <w:rPr>
                <w:sz w:val="20"/>
              </w:rPr>
              <w:t>_____</w:t>
            </w:r>
          </w:p>
          <w:p w:rsidR="00735D23" w:rsidRPr="00334DF5" w:rsidRDefault="00735D23">
            <w:pPr>
              <w:spacing w:after="0"/>
              <w:jc w:val="both"/>
              <w:rPr>
                <w:sz w:val="20"/>
              </w:rPr>
            </w:pPr>
            <w:r w:rsidRPr="00334DF5">
              <w:rPr>
                <w:sz w:val="20"/>
              </w:rPr>
              <w:t>Паспорт: 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r w:rsidRPr="00334DF5">
              <w:rPr>
                <w:sz w:val="20"/>
              </w:rPr>
              <w:t>Выдан: ___________________________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p>
          <w:p w:rsidR="00CD7568" w:rsidRPr="00334DF5" w:rsidRDefault="00CD7568">
            <w:pPr>
              <w:spacing w:after="0"/>
              <w:jc w:val="both"/>
              <w:rPr>
                <w:sz w:val="20"/>
              </w:rPr>
            </w:pPr>
          </w:p>
          <w:p w:rsidR="00735D23" w:rsidRPr="00334DF5" w:rsidRDefault="00CD7568">
            <w:pPr>
              <w:spacing w:after="0"/>
              <w:jc w:val="both"/>
              <w:rPr>
                <w:sz w:val="20"/>
              </w:rPr>
            </w:pPr>
            <w:r w:rsidRPr="00334DF5">
              <w:rPr>
                <w:sz w:val="20"/>
              </w:rPr>
              <w:t xml:space="preserve">           </w:t>
            </w:r>
            <w:r w:rsidR="00735D23" w:rsidRPr="00334DF5">
              <w:rPr>
                <w:sz w:val="20"/>
              </w:rPr>
              <w:t>___________ (________________)</w:t>
            </w:r>
          </w:p>
          <w:p w:rsidR="00735D23" w:rsidRPr="00334DF5" w:rsidRDefault="00735D23">
            <w:pPr>
              <w:spacing w:after="0"/>
              <w:jc w:val="both"/>
              <w:rPr>
                <w:sz w:val="20"/>
              </w:rPr>
            </w:pPr>
            <w:r w:rsidRPr="00334DF5">
              <w:rPr>
                <w:sz w:val="20"/>
              </w:rPr>
              <w:t xml:space="preserve">   </w:t>
            </w:r>
            <w:r w:rsidR="00CD7568" w:rsidRPr="00334DF5">
              <w:rPr>
                <w:sz w:val="20"/>
              </w:rPr>
              <w:t xml:space="preserve">                   </w:t>
            </w:r>
            <w:r w:rsidRPr="00334DF5">
              <w:rPr>
                <w:sz w:val="20"/>
              </w:rPr>
              <w:t xml:space="preserve"> (подпись)              (Ф.И.О.)</w:t>
            </w:r>
          </w:p>
          <w:p w:rsidR="00735D23" w:rsidRPr="00334DF5" w:rsidRDefault="00735D23">
            <w:pPr>
              <w:spacing w:after="0"/>
              <w:rPr>
                <w:sz w:val="20"/>
              </w:rPr>
            </w:pPr>
          </w:p>
        </w:tc>
      </w:tr>
    </w:tbl>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334DF5" w:rsidRPr="00334DF5" w:rsidRDefault="00334DF5" w:rsidP="00334DF5">
      <w:pPr>
        <w:shd w:val="clear" w:color="auto" w:fill="FFFFFF"/>
        <w:spacing w:before="0" w:after="0"/>
      </w:pPr>
    </w:p>
    <w:p w:rsidR="00334DF5" w:rsidRDefault="00334DF5" w:rsidP="00334DF5">
      <w:pPr>
        <w:widowControl/>
        <w:autoSpaceDE w:val="0"/>
        <w:autoSpaceDN w:val="0"/>
        <w:spacing w:before="0" w:after="0"/>
        <w:jc w:val="right"/>
        <w:rPr>
          <w:b/>
        </w:rPr>
      </w:pPr>
    </w:p>
    <w:p w:rsidR="00334DF5" w:rsidRPr="00334DF5" w:rsidRDefault="00334DF5" w:rsidP="00334DF5">
      <w:pPr>
        <w:widowControl/>
        <w:autoSpaceDE w:val="0"/>
        <w:autoSpaceDN w:val="0"/>
        <w:spacing w:before="0" w:after="0"/>
        <w:jc w:val="right"/>
        <w:rPr>
          <w:b/>
        </w:rPr>
      </w:pPr>
      <w:r w:rsidRPr="00334DF5">
        <w:rPr>
          <w:b/>
        </w:rPr>
        <w:lastRenderedPageBreak/>
        <w:t>Приложение № 1</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P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widowControl/>
        <w:autoSpaceDE w:val="0"/>
        <w:autoSpaceDN w:val="0"/>
        <w:spacing w:before="0" w:after="0"/>
        <w:rPr>
          <w:sz w:val="18"/>
          <w:szCs w:val="18"/>
        </w:rPr>
      </w:pPr>
      <w:r w:rsidRPr="00334DF5">
        <w:t xml:space="preserve">                                                                                              </w:t>
      </w:r>
      <w:r w:rsidR="00305FD5">
        <w:t xml:space="preserve">                         от « 01» августа </w:t>
      </w:r>
      <w:r>
        <w:t>2020г.</w:t>
      </w: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jc w:val="center"/>
        <w:rPr>
          <w:b/>
        </w:rPr>
      </w:pPr>
      <w:r w:rsidRPr="00334DF5">
        <w:rPr>
          <w:b/>
        </w:rPr>
        <w:t>Акт</w:t>
      </w:r>
    </w:p>
    <w:p w:rsidR="00334DF5" w:rsidRPr="00334DF5" w:rsidRDefault="00334DF5" w:rsidP="00334DF5">
      <w:pPr>
        <w:autoSpaceDE w:val="0"/>
        <w:autoSpaceDN w:val="0"/>
        <w:adjustRightInd w:val="0"/>
        <w:spacing w:before="0" w:after="0"/>
        <w:jc w:val="center"/>
        <w:rPr>
          <w:b/>
        </w:rPr>
      </w:pPr>
      <w:r w:rsidRPr="00334DF5">
        <w:rPr>
          <w:b/>
        </w:rPr>
        <w:t xml:space="preserve">о состоянии общего имущества собственников помещений </w:t>
      </w:r>
    </w:p>
    <w:p w:rsidR="009E2CD8" w:rsidRDefault="00334DF5" w:rsidP="00334DF5">
      <w:pPr>
        <w:autoSpaceDE w:val="0"/>
        <w:autoSpaceDN w:val="0"/>
        <w:adjustRightInd w:val="0"/>
        <w:spacing w:before="0" w:after="0"/>
        <w:jc w:val="center"/>
        <w:rPr>
          <w:b/>
        </w:rPr>
      </w:pPr>
      <w:r w:rsidRPr="00334DF5">
        <w:rPr>
          <w:b/>
        </w:rPr>
        <w:t>в многоквартирном доме</w:t>
      </w:r>
    </w:p>
    <w:p w:rsidR="009E2CD8" w:rsidRDefault="009E2CD8" w:rsidP="00334DF5">
      <w:pPr>
        <w:autoSpaceDE w:val="0"/>
        <w:autoSpaceDN w:val="0"/>
        <w:adjustRightInd w:val="0"/>
        <w:spacing w:before="0" w:after="0"/>
        <w:jc w:val="center"/>
        <w:rPr>
          <w:b/>
        </w:rPr>
      </w:pPr>
    </w:p>
    <w:p w:rsidR="00334DF5" w:rsidRPr="00334DF5" w:rsidRDefault="00334DF5" w:rsidP="00334DF5">
      <w:pPr>
        <w:autoSpaceDE w:val="0"/>
        <w:autoSpaceDN w:val="0"/>
        <w:adjustRightInd w:val="0"/>
        <w:spacing w:before="0" w:after="0"/>
        <w:jc w:val="center"/>
        <w:rPr>
          <w:b/>
        </w:rPr>
      </w:pPr>
      <w:r w:rsidRPr="00334DF5">
        <w:rPr>
          <w:b/>
          <w:lang w:val="en-US"/>
        </w:rPr>
        <w:t>I</w:t>
      </w:r>
      <w:r w:rsidRPr="00334DF5">
        <w:rPr>
          <w:b/>
        </w:rPr>
        <w:t>. Общие сведения о многоквартирном доме</w:t>
      </w:r>
    </w:p>
    <w:p w:rsidR="00334DF5" w:rsidRPr="00334DF5" w:rsidRDefault="00334DF5" w:rsidP="00334DF5">
      <w:pPr>
        <w:autoSpaceDE w:val="0"/>
        <w:autoSpaceDN w:val="0"/>
        <w:adjustRightInd w:val="0"/>
        <w:spacing w:before="0" w:after="0"/>
      </w:pPr>
    </w:p>
    <w:p w:rsidR="00334DF5" w:rsidRPr="00334DF5" w:rsidRDefault="00334DF5" w:rsidP="00334DF5">
      <w:pPr>
        <w:widowControl/>
        <w:spacing w:before="0" w:after="0"/>
        <w:jc w:val="both"/>
      </w:pPr>
      <w:r w:rsidRPr="00334DF5">
        <w:t xml:space="preserve">1.Адрес многоквартирного дома – </w:t>
      </w:r>
      <w:proofErr w:type="spellStart"/>
      <w:r w:rsidRPr="00334DF5">
        <w:t>г.Строитель</w:t>
      </w:r>
      <w:proofErr w:type="spellEnd"/>
      <w:r w:rsidRPr="00334DF5">
        <w:t>, ул. Победы, д.11</w:t>
      </w:r>
      <w:r w:rsidR="009E2CD8">
        <w:rPr>
          <w:b/>
        </w:rPr>
        <w:t>.</w:t>
      </w:r>
    </w:p>
    <w:p w:rsidR="00334DF5" w:rsidRPr="00334DF5" w:rsidRDefault="00334DF5" w:rsidP="00334DF5">
      <w:pPr>
        <w:widowControl/>
        <w:spacing w:before="0" w:after="0"/>
        <w:jc w:val="both"/>
      </w:pPr>
      <w:r w:rsidRPr="00334DF5">
        <w:t>2.Кадастровый номер многоквартирного дома – 31 10 12379/52/21 0001/А</w:t>
      </w:r>
    </w:p>
    <w:p w:rsidR="00334DF5" w:rsidRPr="00334DF5" w:rsidRDefault="00334DF5" w:rsidP="00334DF5">
      <w:pPr>
        <w:widowControl/>
        <w:spacing w:before="0" w:after="0"/>
        <w:jc w:val="both"/>
      </w:pPr>
      <w:r w:rsidRPr="00334DF5">
        <w:t>3.Серия, тип постройки - нет данных.</w:t>
      </w:r>
    </w:p>
    <w:p w:rsidR="00334DF5" w:rsidRPr="00334DF5" w:rsidRDefault="00334DF5" w:rsidP="00334DF5">
      <w:pPr>
        <w:autoSpaceDE w:val="0"/>
        <w:autoSpaceDN w:val="0"/>
        <w:adjustRightInd w:val="0"/>
        <w:spacing w:before="0" w:after="0"/>
        <w:jc w:val="both"/>
      </w:pPr>
      <w:r w:rsidRPr="00334DF5">
        <w:t>4.Год постройки – 2001г.</w:t>
      </w:r>
    </w:p>
    <w:p w:rsidR="00334DF5" w:rsidRPr="00334DF5" w:rsidRDefault="00334DF5" w:rsidP="00334DF5">
      <w:pPr>
        <w:autoSpaceDE w:val="0"/>
        <w:autoSpaceDN w:val="0"/>
        <w:adjustRightInd w:val="0"/>
        <w:spacing w:before="0" w:after="0"/>
        <w:jc w:val="both"/>
      </w:pPr>
      <w:r w:rsidRPr="00334DF5">
        <w:t>5.Степень износа по данным государственного технического учета - 14%.</w:t>
      </w:r>
    </w:p>
    <w:p w:rsidR="00334DF5" w:rsidRPr="00334DF5" w:rsidRDefault="00334DF5" w:rsidP="00334DF5">
      <w:pPr>
        <w:autoSpaceDE w:val="0"/>
        <w:autoSpaceDN w:val="0"/>
        <w:adjustRightInd w:val="0"/>
        <w:spacing w:before="0" w:after="0"/>
        <w:jc w:val="both"/>
      </w:pPr>
      <w:r w:rsidRPr="00334DF5">
        <w:t>6.Степень фактического износа - 14%.</w:t>
      </w:r>
    </w:p>
    <w:p w:rsidR="00334DF5" w:rsidRPr="00334DF5" w:rsidRDefault="00334DF5" w:rsidP="00334DF5">
      <w:pPr>
        <w:autoSpaceDE w:val="0"/>
        <w:autoSpaceDN w:val="0"/>
        <w:adjustRightInd w:val="0"/>
        <w:spacing w:before="0" w:after="0"/>
        <w:jc w:val="both"/>
      </w:pPr>
      <w:r w:rsidRPr="00334DF5">
        <w:t>7.Год последнего капитального ремонта –не проводился.</w:t>
      </w:r>
    </w:p>
    <w:p w:rsidR="00334DF5" w:rsidRPr="00334DF5" w:rsidRDefault="00334DF5" w:rsidP="00334DF5">
      <w:pPr>
        <w:autoSpaceDE w:val="0"/>
        <w:autoSpaceDN w:val="0"/>
        <w:adjustRightInd w:val="0"/>
        <w:spacing w:before="0" w:after="0"/>
        <w:jc w:val="both"/>
      </w:pPr>
      <w:r w:rsidRPr="00334DF5">
        <w:t>8.Реквизиты правового акта о признании многоквартирного дома аварийным и подлежащим сносу.</w:t>
      </w:r>
    </w:p>
    <w:p w:rsidR="00334DF5" w:rsidRPr="00334DF5" w:rsidRDefault="00334DF5" w:rsidP="00334DF5">
      <w:pPr>
        <w:tabs>
          <w:tab w:val="num" w:pos="502"/>
        </w:tabs>
        <w:autoSpaceDE w:val="0"/>
        <w:autoSpaceDN w:val="0"/>
        <w:adjustRightInd w:val="0"/>
        <w:spacing w:before="0" w:after="0"/>
        <w:jc w:val="both"/>
      </w:pPr>
      <w:r w:rsidRPr="00334DF5">
        <w:t>9.Количество этажей - 5.</w:t>
      </w:r>
    </w:p>
    <w:p w:rsidR="00334DF5" w:rsidRPr="00334DF5" w:rsidRDefault="00334DF5" w:rsidP="00334DF5">
      <w:pPr>
        <w:tabs>
          <w:tab w:val="num" w:pos="502"/>
        </w:tabs>
        <w:autoSpaceDE w:val="0"/>
        <w:autoSpaceDN w:val="0"/>
        <w:adjustRightInd w:val="0"/>
        <w:spacing w:before="0" w:after="0"/>
        <w:jc w:val="both"/>
      </w:pPr>
      <w:r w:rsidRPr="00334DF5">
        <w:t>10.Наличие подвала -  имеется.</w:t>
      </w:r>
    </w:p>
    <w:p w:rsidR="00334DF5" w:rsidRPr="00334DF5" w:rsidRDefault="00334DF5" w:rsidP="00334DF5">
      <w:pPr>
        <w:widowControl/>
        <w:spacing w:before="0" w:after="0"/>
        <w:jc w:val="both"/>
      </w:pPr>
      <w:r w:rsidRPr="00334DF5">
        <w:t>11.Наличие цокольного этажа - отсутствует.</w:t>
      </w:r>
    </w:p>
    <w:p w:rsidR="00334DF5" w:rsidRPr="00334DF5" w:rsidRDefault="00334DF5" w:rsidP="00334DF5">
      <w:pPr>
        <w:widowControl/>
        <w:spacing w:before="0" w:after="0"/>
        <w:jc w:val="both"/>
      </w:pPr>
      <w:r w:rsidRPr="00334DF5">
        <w:t xml:space="preserve">12.Наличие мансарды - отсутствует. </w:t>
      </w:r>
    </w:p>
    <w:p w:rsidR="00334DF5" w:rsidRPr="00334DF5" w:rsidRDefault="00334DF5" w:rsidP="00334DF5">
      <w:pPr>
        <w:widowControl/>
        <w:spacing w:before="0" w:after="0"/>
        <w:jc w:val="both"/>
      </w:pPr>
      <w:r w:rsidRPr="00334DF5">
        <w:t>13.Наличие мезонина - отсутствует.</w:t>
      </w:r>
    </w:p>
    <w:p w:rsidR="00334DF5" w:rsidRPr="00334DF5" w:rsidRDefault="00334DF5" w:rsidP="00334DF5">
      <w:pPr>
        <w:widowControl/>
        <w:tabs>
          <w:tab w:val="left" w:pos="540"/>
        </w:tabs>
        <w:spacing w:before="0" w:after="0"/>
        <w:jc w:val="both"/>
      </w:pPr>
      <w:r w:rsidRPr="00334DF5">
        <w:t>14.Количество квартир -65.</w:t>
      </w:r>
    </w:p>
    <w:p w:rsidR="00334DF5" w:rsidRPr="00334DF5" w:rsidRDefault="00334DF5" w:rsidP="00334DF5">
      <w:pPr>
        <w:widowControl/>
        <w:tabs>
          <w:tab w:val="left" w:pos="540"/>
        </w:tabs>
        <w:spacing w:before="0" w:after="0"/>
        <w:jc w:val="both"/>
      </w:pPr>
      <w:r w:rsidRPr="00334DF5">
        <w:t>15.Количество нежилых помещений, не входящих в состав общего имущества.</w:t>
      </w:r>
    </w:p>
    <w:p w:rsidR="00334DF5" w:rsidRPr="00334DF5" w:rsidRDefault="00334DF5" w:rsidP="00334DF5">
      <w:pPr>
        <w:widowControl/>
        <w:tabs>
          <w:tab w:val="num" w:pos="502"/>
        </w:tabs>
        <w:spacing w:before="0" w:after="0"/>
        <w:jc w:val="both"/>
      </w:pPr>
      <w:r w:rsidRPr="00334DF5">
        <w:t>16.Реквизиты правового акта о признании всех жилых помещений в   многоквартирном доме непригодными для проживания.</w:t>
      </w:r>
    </w:p>
    <w:p w:rsidR="00334DF5" w:rsidRPr="00334DF5" w:rsidRDefault="00334DF5" w:rsidP="00334DF5">
      <w:pPr>
        <w:tabs>
          <w:tab w:val="left" w:pos="540"/>
        </w:tabs>
        <w:autoSpaceDE w:val="0"/>
        <w:autoSpaceDN w:val="0"/>
        <w:adjustRightInd w:val="0"/>
        <w:spacing w:before="0" w:after="0"/>
        <w:jc w:val="both"/>
      </w:pPr>
      <w:r w:rsidRPr="00334DF5">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334DF5" w:rsidRPr="00334DF5" w:rsidRDefault="00334DF5" w:rsidP="00334DF5">
      <w:pPr>
        <w:widowControl/>
        <w:tabs>
          <w:tab w:val="left" w:pos="540"/>
        </w:tabs>
        <w:spacing w:before="0" w:after="0"/>
        <w:jc w:val="both"/>
      </w:pPr>
      <w:r w:rsidRPr="00334DF5">
        <w:t xml:space="preserve">18.Строительный объем </w:t>
      </w:r>
      <w:r w:rsidRPr="00334DF5">
        <w:rPr>
          <w:u w:val="single"/>
        </w:rPr>
        <w:t>19224</w:t>
      </w:r>
      <w:r w:rsidRPr="00334DF5">
        <w:t xml:space="preserve"> </w:t>
      </w:r>
      <w:proofErr w:type="spellStart"/>
      <w:r w:rsidRPr="00334DF5">
        <w:t>куб.м</w:t>
      </w:r>
      <w:proofErr w:type="spellEnd"/>
    </w:p>
    <w:p w:rsidR="00334DF5" w:rsidRPr="00334DF5" w:rsidRDefault="00334DF5" w:rsidP="00334DF5">
      <w:pPr>
        <w:widowControl/>
        <w:tabs>
          <w:tab w:val="left" w:pos="540"/>
        </w:tabs>
        <w:spacing w:before="0" w:after="0"/>
        <w:jc w:val="both"/>
      </w:pPr>
      <w:r w:rsidRPr="00334DF5">
        <w:t xml:space="preserve">19.Площадь:5114,2 </w:t>
      </w:r>
      <w:proofErr w:type="spellStart"/>
      <w:r w:rsidRPr="00334DF5">
        <w:t>кв.м</w:t>
      </w:r>
      <w:proofErr w:type="spellEnd"/>
    </w:p>
    <w:p w:rsidR="00334DF5" w:rsidRPr="00334DF5" w:rsidRDefault="00334DF5" w:rsidP="00334DF5">
      <w:pPr>
        <w:autoSpaceDE w:val="0"/>
        <w:autoSpaceDN w:val="0"/>
        <w:adjustRightInd w:val="0"/>
        <w:spacing w:before="0" w:after="0"/>
        <w:jc w:val="both"/>
      </w:pPr>
      <w:r w:rsidRPr="00334DF5">
        <w:t xml:space="preserve">а) многоквартирного дома (с лоджиями, балконами, шкафами, коридорами и лестничными клетками) 3948,4 </w:t>
      </w:r>
      <w:proofErr w:type="spellStart"/>
      <w:r w:rsidRPr="00334DF5">
        <w:t>кв.м</w:t>
      </w:r>
      <w:proofErr w:type="spellEnd"/>
      <w:r w:rsidRPr="00334DF5">
        <w:t xml:space="preserve">; </w:t>
      </w:r>
    </w:p>
    <w:p w:rsidR="00334DF5" w:rsidRPr="00334DF5" w:rsidRDefault="00334DF5" w:rsidP="00334DF5">
      <w:pPr>
        <w:autoSpaceDE w:val="0"/>
        <w:autoSpaceDN w:val="0"/>
        <w:adjustRightInd w:val="0"/>
        <w:spacing w:before="0" w:after="0"/>
        <w:jc w:val="both"/>
      </w:pPr>
      <w:r w:rsidRPr="00334DF5">
        <w:t xml:space="preserve">б) жилых помещений (общая площадь квартир) </w:t>
      </w:r>
      <w:r w:rsidRPr="00334DF5">
        <w:rPr>
          <w:u w:val="single"/>
        </w:rPr>
        <w:t>3774,5</w:t>
      </w:r>
      <w:r w:rsidRPr="00334DF5">
        <w:t xml:space="preserve"> </w:t>
      </w:r>
      <w:proofErr w:type="spellStart"/>
      <w:r w:rsidRPr="00334DF5">
        <w:t>кв.м</w:t>
      </w:r>
      <w:proofErr w:type="spellEnd"/>
      <w:r w:rsidRPr="00334DF5">
        <w:t>;</w:t>
      </w:r>
    </w:p>
    <w:p w:rsidR="00334DF5" w:rsidRPr="00334DF5" w:rsidRDefault="00334DF5" w:rsidP="00334DF5">
      <w:pPr>
        <w:tabs>
          <w:tab w:val="left" w:pos="540"/>
        </w:tabs>
        <w:autoSpaceDE w:val="0"/>
        <w:autoSpaceDN w:val="0"/>
        <w:adjustRightInd w:val="0"/>
        <w:spacing w:before="0" w:after="0"/>
        <w:jc w:val="both"/>
      </w:pPr>
      <w:r w:rsidRPr="00334DF5">
        <w:t xml:space="preserve">в) нежилых помещений (общая площадь нежилых помещений, не входящих в состав общего имущества в многоквартирном доме) </w:t>
      </w:r>
      <w:r w:rsidRPr="00334DF5">
        <w:rPr>
          <w:u w:val="single"/>
        </w:rPr>
        <w:t>0</w:t>
      </w:r>
      <w:r w:rsidRPr="00334DF5">
        <w:t xml:space="preserve"> </w:t>
      </w:r>
      <w:proofErr w:type="spellStart"/>
      <w:r w:rsidRPr="00334DF5">
        <w:t>кв.м</w:t>
      </w:r>
      <w:proofErr w:type="spellEnd"/>
      <w:r w:rsidRPr="00334DF5">
        <w:t>;</w:t>
      </w:r>
    </w:p>
    <w:p w:rsidR="00334DF5" w:rsidRPr="00334DF5" w:rsidRDefault="00334DF5" w:rsidP="00334DF5">
      <w:pPr>
        <w:tabs>
          <w:tab w:val="left" w:pos="720"/>
          <w:tab w:val="left" w:pos="1080"/>
        </w:tabs>
        <w:autoSpaceDE w:val="0"/>
        <w:autoSpaceDN w:val="0"/>
        <w:adjustRightInd w:val="0"/>
        <w:spacing w:before="0" w:after="0"/>
        <w:jc w:val="both"/>
      </w:pPr>
      <w:r w:rsidRPr="00334DF5">
        <w:t xml:space="preserve">г) помещений общего пользования (общая площадь нежилых помещений, входящих в состав общего имущества в доме) </w:t>
      </w:r>
      <w:r w:rsidRPr="00334DF5">
        <w:rPr>
          <w:u w:val="single"/>
        </w:rPr>
        <w:t>28,1</w:t>
      </w:r>
      <w:r w:rsidRPr="00334DF5">
        <w:t xml:space="preserve"> </w:t>
      </w:r>
      <w:proofErr w:type="spellStart"/>
      <w:r w:rsidRPr="00334DF5">
        <w:t>кв.м</w:t>
      </w:r>
      <w:proofErr w:type="spellEnd"/>
      <w:r w:rsidRPr="00334DF5">
        <w:t>.</w:t>
      </w:r>
    </w:p>
    <w:p w:rsidR="00334DF5" w:rsidRPr="00334DF5" w:rsidRDefault="00334DF5" w:rsidP="00334DF5">
      <w:pPr>
        <w:widowControl/>
        <w:spacing w:before="0" w:after="0"/>
        <w:jc w:val="both"/>
      </w:pPr>
      <w:r w:rsidRPr="00334DF5">
        <w:t xml:space="preserve">20.Количество лестниц </w:t>
      </w:r>
      <w:r w:rsidRPr="00334DF5">
        <w:rPr>
          <w:u w:val="single"/>
        </w:rPr>
        <w:t>7</w:t>
      </w:r>
      <w:r w:rsidRPr="00334DF5">
        <w:t xml:space="preserve"> шт.</w:t>
      </w:r>
    </w:p>
    <w:p w:rsidR="00334DF5" w:rsidRPr="00334DF5" w:rsidRDefault="00334DF5" w:rsidP="00334DF5">
      <w:pPr>
        <w:widowControl/>
        <w:spacing w:before="0" w:after="0"/>
        <w:jc w:val="both"/>
      </w:pPr>
      <w:r w:rsidRPr="00334DF5">
        <w:t xml:space="preserve">21.Уборочная площадь лестниц (включая межквартирные лестничные площадки) </w:t>
      </w:r>
      <w:r w:rsidRPr="00334DF5">
        <w:rPr>
          <w:u w:val="single"/>
        </w:rPr>
        <w:t>321,9</w:t>
      </w:r>
      <w:r w:rsidRPr="00334DF5">
        <w:t>кв</w:t>
      </w:r>
      <w:proofErr w:type="gramStart"/>
      <w:r w:rsidRPr="00334DF5">
        <w:t>.м</w:t>
      </w:r>
      <w:proofErr w:type="gramEnd"/>
    </w:p>
    <w:p w:rsidR="00334DF5" w:rsidRPr="00334DF5" w:rsidRDefault="00334DF5" w:rsidP="00334DF5">
      <w:pPr>
        <w:widowControl/>
        <w:spacing w:before="0" w:after="0"/>
        <w:jc w:val="both"/>
      </w:pPr>
      <w:r w:rsidRPr="00334DF5">
        <w:t>22.Уборочная площадь общих коридоров 71,9кв</w:t>
      </w:r>
      <w:proofErr w:type="gramStart"/>
      <w:r w:rsidRPr="00334DF5">
        <w:t>.м</w:t>
      </w:r>
      <w:proofErr w:type="gramEnd"/>
    </w:p>
    <w:p w:rsidR="00334DF5" w:rsidRPr="00334DF5" w:rsidRDefault="00334DF5" w:rsidP="00334DF5">
      <w:pPr>
        <w:widowControl/>
        <w:spacing w:before="0" w:after="0"/>
        <w:jc w:val="both"/>
      </w:pPr>
      <w:r w:rsidRPr="00334DF5">
        <w:t xml:space="preserve">23.Уборочная площадь других помещений общего пользования (включая технические этажи, чердаки, технические подвалы) </w:t>
      </w:r>
      <w:r w:rsidRPr="00334DF5">
        <w:rPr>
          <w:u w:val="single"/>
        </w:rPr>
        <w:t xml:space="preserve">1112,5 </w:t>
      </w:r>
      <w:proofErr w:type="spellStart"/>
      <w:r w:rsidRPr="00334DF5">
        <w:t>кв.м</w:t>
      </w:r>
      <w:proofErr w:type="spellEnd"/>
    </w:p>
    <w:p w:rsidR="00334DF5" w:rsidRPr="00334DF5" w:rsidRDefault="00334DF5" w:rsidP="00334DF5">
      <w:pPr>
        <w:widowControl/>
        <w:spacing w:before="0" w:after="0"/>
        <w:jc w:val="both"/>
      </w:pPr>
      <w:r w:rsidRPr="00334DF5">
        <w:t>24.Площадь земельного участка, входящего в состав общего имущества многоквартирного дома.</w:t>
      </w:r>
    </w:p>
    <w:p w:rsidR="00334DF5" w:rsidRPr="00305FD5" w:rsidRDefault="00334DF5" w:rsidP="00305FD5">
      <w:pPr>
        <w:autoSpaceDE w:val="0"/>
        <w:autoSpaceDN w:val="0"/>
        <w:adjustRightInd w:val="0"/>
        <w:spacing w:before="0" w:after="0"/>
        <w:jc w:val="both"/>
        <w:rPr>
          <w:rFonts w:ascii="Arial" w:hAnsi="Arial" w:cs="Arial"/>
        </w:rPr>
      </w:pPr>
      <w:r w:rsidRPr="00334DF5">
        <w:t>25.Кадастровый номер земельного участка (при его наличии).</w:t>
      </w:r>
    </w:p>
    <w:p w:rsidR="00334DF5" w:rsidRPr="00334DF5" w:rsidRDefault="00334DF5" w:rsidP="00334DF5">
      <w:pPr>
        <w:autoSpaceDE w:val="0"/>
        <w:autoSpaceDN w:val="0"/>
        <w:adjustRightInd w:val="0"/>
        <w:spacing w:before="0" w:after="0"/>
        <w:ind w:left="340"/>
        <w:rPr>
          <w:b/>
        </w:rPr>
      </w:pPr>
      <w:r w:rsidRPr="00334DF5">
        <w:rPr>
          <w:b/>
          <w:lang w:val="en-US"/>
        </w:rPr>
        <w:t>II</w:t>
      </w:r>
      <w:r w:rsidRPr="00334DF5">
        <w:rPr>
          <w:b/>
        </w:rPr>
        <w:t>.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853"/>
        <w:gridCol w:w="2602"/>
        <w:gridCol w:w="2599"/>
      </w:tblGrid>
      <w:tr w:rsidR="00334DF5" w:rsidRPr="00334DF5" w:rsidTr="00334DF5">
        <w:trPr>
          <w:trHeight w:val="1613"/>
        </w:trPr>
        <w:tc>
          <w:tcPr>
            <w:tcW w:w="591"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lastRenderedPageBreak/>
              <w:t xml:space="preserve">№ </w:t>
            </w:r>
            <w:proofErr w:type="spellStart"/>
            <w:r w:rsidRPr="00305FD5">
              <w:rPr>
                <w:sz w:val="22"/>
                <w:szCs w:val="22"/>
              </w:rPr>
              <w:t>пп</w:t>
            </w:r>
            <w:proofErr w:type="spellEnd"/>
            <w:r w:rsidRPr="00305FD5">
              <w:rPr>
                <w:sz w:val="22"/>
                <w:szCs w:val="22"/>
              </w:rPr>
              <w:t>.</w:t>
            </w:r>
          </w:p>
        </w:tc>
        <w:tc>
          <w:tcPr>
            <w:tcW w:w="3853"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Наименование конструктивных элементов</w:t>
            </w:r>
          </w:p>
        </w:tc>
        <w:tc>
          <w:tcPr>
            <w:tcW w:w="2602"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Описание элементов (</w:t>
            </w:r>
            <w:proofErr w:type="gramStart"/>
            <w:r w:rsidRPr="00305FD5">
              <w:rPr>
                <w:sz w:val="22"/>
                <w:szCs w:val="22"/>
              </w:rPr>
              <w:t>мате-риал</w:t>
            </w:r>
            <w:proofErr w:type="gramEnd"/>
            <w:r w:rsidRPr="00305FD5">
              <w:rPr>
                <w:sz w:val="22"/>
                <w:szCs w:val="22"/>
              </w:rPr>
              <w:t>, конструкция или система, отделка и прочее)</w:t>
            </w:r>
          </w:p>
        </w:tc>
        <w:tc>
          <w:tcPr>
            <w:tcW w:w="2599"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 xml:space="preserve">Техническое состояние </w:t>
            </w:r>
            <w:proofErr w:type="spellStart"/>
            <w:proofErr w:type="gramStart"/>
            <w:r w:rsidRPr="00305FD5">
              <w:rPr>
                <w:sz w:val="22"/>
                <w:szCs w:val="22"/>
              </w:rPr>
              <w:t>элемен-тов</w:t>
            </w:r>
            <w:proofErr w:type="spellEnd"/>
            <w:proofErr w:type="gramEnd"/>
            <w:r w:rsidRPr="00305FD5">
              <w:rPr>
                <w:sz w:val="22"/>
                <w:szCs w:val="22"/>
              </w:rPr>
              <w:t xml:space="preserve"> общего </w:t>
            </w:r>
            <w:proofErr w:type="spellStart"/>
            <w:r w:rsidRPr="00305FD5">
              <w:rPr>
                <w:sz w:val="22"/>
                <w:szCs w:val="22"/>
              </w:rPr>
              <w:t>иму-щества</w:t>
            </w:r>
            <w:proofErr w:type="spellEnd"/>
            <w:r w:rsidRPr="00305FD5">
              <w:rPr>
                <w:sz w:val="22"/>
                <w:szCs w:val="22"/>
              </w:rPr>
              <w:t xml:space="preserve"> </w:t>
            </w:r>
            <w:proofErr w:type="spellStart"/>
            <w:r w:rsidRPr="00305FD5">
              <w:rPr>
                <w:sz w:val="22"/>
                <w:szCs w:val="22"/>
              </w:rPr>
              <w:t>многоквар-тирного</w:t>
            </w:r>
            <w:proofErr w:type="spellEnd"/>
            <w:r w:rsidRPr="00305FD5">
              <w:rPr>
                <w:sz w:val="22"/>
                <w:szCs w:val="22"/>
              </w:rPr>
              <w:t xml:space="preserve"> дома</w:t>
            </w:r>
          </w:p>
        </w:tc>
      </w:tr>
      <w:tr w:rsidR="00334DF5" w:rsidRPr="00334DF5" w:rsidTr="00334DF5">
        <w:trPr>
          <w:trHeight w:val="122"/>
        </w:trPr>
        <w:tc>
          <w:tcPr>
            <w:tcW w:w="591" w:type="dxa"/>
            <w:vAlign w:val="center"/>
          </w:tcPr>
          <w:p w:rsidR="00334DF5" w:rsidRPr="00305FD5" w:rsidRDefault="00334DF5" w:rsidP="00334DF5">
            <w:pPr>
              <w:widowControl/>
              <w:spacing w:before="0" w:after="0"/>
              <w:jc w:val="center"/>
              <w:rPr>
                <w:sz w:val="22"/>
                <w:szCs w:val="22"/>
              </w:rPr>
            </w:pPr>
            <w:r w:rsidRPr="00305FD5">
              <w:rPr>
                <w:sz w:val="22"/>
                <w:szCs w:val="22"/>
              </w:rPr>
              <w:t>1</w:t>
            </w:r>
          </w:p>
        </w:tc>
        <w:tc>
          <w:tcPr>
            <w:tcW w:w="3853" w:type="dxa"/>
            <w:vAlign w:val="center"/>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2</w:t>
            </w:r>
          </w:p>
        </w:tc>
        <w:tc>
          <w:tcPr>
            <w:tcW w:w="2602" w:type="dxa"/>
            <w:vAlign w:val="center"/>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3</w:t>
            </w:r>
          </w:p>
        </w:tc>
        <w:tc>
          <w:tcPr>
            <w:tcW w:w="2599" w:type="dxa"/>
            <w:vAlign w:val="center"/>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4</w:t>
            </w:r>
          </w:p>
        </w:tc>
      </w:tr>
      <w:tr w:rsidR="00334DF5" w:rsidRPr="00334DF5" w:rsidTr="00334DF5">
        <w:trPr>
          <w:trHeight w:val="361"/>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Фундамент</w:t>
            </w:r>
          </w:p>
        </w:tc>
        <w:tc>
          <w:tcPr>
            <w:tcW w:w="2602" w:type="dxa"/>
          </w:tcPr>
          <w:p w:rsidR="00334DF5" w:rsidRPr="00305FD5" w:rsidRDefault="00334DF5" w:rsidP="00334DF5">
            <w:pPr>
              <w:autoSpaceDE w:val="0"/>
              <w:autoSpaceDN w:val="0"/>
              <w:adjustRightInd w:val="0"/>
              <w:spacing w:before="0" w:after="0"/>
              <w:rPr>
                <w:sz w:val="22"/>
                <w:szCs w:val="22"/>
                <w:highlight w:val="yellow"/>
              </w:rPr>
            </w:pPr>
            <w:r w:rsidRPr="00305FD5">
              <w:rPr>
                <w:sz w:val="22"/>
                <w:szCs w:val="22"/>
              </w:rPr>
              <w:t>бетон</w:t>
            </w:r>
          </w:p>
        </w:tc>
        <w:tc>
          <w:tcPr>
            <w:tcW w:w="2599"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tc>
      </w:tr>
      <w:tr w:rsidR="00334DF5" w:rsidRPr="00334DF5" w:rsidTr="00334DF5">
        <w:trPr>
          <w:trHeight w:val="546"/>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Наружные и внутренние капитальные стены</w:t>
            </w:r>
          </w:p>
        </w:tc>
        <w:tc>
          <w:tcPr>
            <w:tcW w:w="2602" w:type="dxa"/>
          </w:tcPr>
          <w:p w:rsidR="00334DF5" w:rsidRPr="00305FD5" w:rsidRDefault="00334DF5" w:rsidP="00334DF5">
            <w:pPr>
              <w:autoSpaceDE w:val="0"/>
              <w:autoSpaceDN w:val="0"/>
              <w:adjustRightInd w:val="0"/>
              <w:spacing w:before="0" w:after="0"/>
              <w:rPr>
                <w:sz w:val="22"/>
                <w:szCs w:val="22"/>
              </w:rPr>
            </w:pPr>
            <w:r w:rsidRPr="00305FD5">
              <w:rPr>
                <w:sz w:val="22"/>
                <w:szCs w:val="22"/>
              </w:rPr>
              <w:t>блоки</w:t>
            </w:r>
          </w:p>
        </w:tc>
        <w:tc>
          <w:tcPr>
            <w:tcW w:w="2599"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tc>
      </w:tr>
      <w:tr w:rsidR="00334DF5" w:rsidRPr="00334DF5" w:rsidTr="00334DF5">
        <w:trPr>
          <w:trHeight w:val="255"/>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Перегородки</w:t>
            </w:r>
          </w:p>
        </w:tc>
        <w:tc>
          <w:tcPr>
            <w:tcW w:w="2602" w:type="dxa"/>
          </w:tcPr>
          <w:p w:rsidR="00334DF5" w:rsidRPr="00305FD5" w:rsidRDefault="00334DF5" w:rsidP="00334DF5">
            <w:pPr>
              <w:autoSpaceDE w:val="0"/>
              <w:autoSpaceDN w:val="0"/>
              <w:adjustRightInd w:val="0"/>
              <w:spacing w:before="0" w:after="0"/>
              <w:rPr>
                <w:sz w:val="22"/>
                <w:szCs w:val="22"/>
              </w:rPr>
            </w:pPr>
            <w:r w:rsidRPr="00305FD5">
              <w:rPr>
                <w:sz w:val="22"/>
                <w:szCs w:val="22"/>
              </w:rPr>
              <w:t>блоки</w:t>
            </w:r>
          </w:p>
        </w:tc>
        <w:tc>
          <w:tcPr>
            <w:tcW w:w="2599"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tc>
      </w:tr>
      <w:tr w:rsidR="00334DF5" w:rsidRPr="00334DF5" w:rsidTr="00334DF5">
        <w:trPr>
          <w:trHeight w:val="1400"/>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Перекрытия:</w:t>
            </w:r>
          </w:p>
          <w:p w:rsidR="00334DF5" w:rsidRPr="00305FD5" w:rsidRDefault="00334DF5" w:rsidP="00334DF5">
            <w:pPr>
              <w:autoSpaceDE w:val="0"/>
              <w:autoSpaceDN w:val="0"/>
              <w:adjustRightInd w:val="0"/>
              <w:spacing w:before="0" w:after="0"/>
              <w:rPr>
                <w:sz w:val="22"/>
                <w:szCs w:val="22"/>
              </w:rPr>
            </w:pPr>
            <w:r w:rsidRPr="00305FD5">
              <w:rPr>
                <w:sz w:val="22"/>
                <w:szCs w:val="22"/>
              </w:rPr>
              <w:t xml:space="preserve"> - чердачные</w:t>
            </w:r>
          </w:p>
          <w:p w:rsidR="00334DF5" w:rsidRPr="00305FD5" w:rsidRDefault="00334DF5" w:rsidP="00334DF5">
            <w:pPr>
              <w:autoSpaceDE w:val="0"/>
              <w:autoSpaceDN w:val="0"/>
              <w:adjustRightInd w:val="0"/>
              <w:spacing w:before="0" w:after="0"/>
              <w:rPr>
                <w:sz w:val="22"/>
                <w:szCs w:val="22"/>
              </w:rPr>
            </w:pPr>
            <w:r w:rsidRPr="00305FD5">
              <w:rPr>
                <w:sz w:val="22"/>
                <w:szCs w:val="22"/>
              </w:rPr>
              <w:t xml:space="preserve"> - междуэтажные</w:t>
            </w:r>
          </w:p>
          <w:p w:rsidR="00334DF5" w:rsidRPr="00305FD5" w:rsidRDefault="00334DF5" w:rsidP="00334DF5">
            <w:pPr>
              <w:autoSpaceDE w:val="0"/>
              <w:autoSpaceDN w:val="0"/>
              <w:adjustRightInd w:val="0"/>
              <w:spacing w:before="0" w:after="0"/>
              <w:rPr>
                <w:sz w:val="22"/>
                <w:szCs w:val="22"/>
              </w:rPr>
            </w:pPr>
            <w:r w:rsidRPr="00305FD5">
              <w:rPr>
                <w:sz w:val="22"/>
                <w:szCs w:val="22"/>
              </w:rPr>
              <w:t xml:space="preserve"> - подвальные</w:t>
            </w:r>
          </w:p>
        </w:tc>
        <w:tc>
          <w:tcPr>
            <w:tcW w:w="2602" w:type="dxa"/>
          </w:tcPr>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proofErr w:type="gramStart"/>
            <w:r w:rsidRPr="00305FD5">
              <w:rPr>
                <w:sz w:val="22"/>
                <w:szCs w:val="22"/>
              </w:rPr>
              <w:t>ж</w:t>
            </w:r>
            <w:proofErr w:type="gramEnd"/>
            <w:r w:rsidRPr="00305FD5">
              <w:rPr>
                <w:sz w:val="22"/>
                <w:szCs w:val="22"/>
              </w:rPr>
              <w:t>/бетон</w:t>
            </w:r>
          </w:p>
          <w:p w:rsidR="00334DF5" w:rsidRPr="00305FD5" w:rsidRDefault="00334DF5" w:rsidP="00334DF5">
            <w:pPr>
              <w:autoSpaceDE w:val="0"/>
              <w:autoSpaceDN w:val="0"/>
              <w:adjustRightInd w:val="0"/>
              <w:spacing w:before="0" w:after="0"/>
              <w:rPr>
                <w:sz w:val="22"/>
                <w:szCs w:val="22"/>
              </w:rPr>
            </w:pPr>
            <w:proofErr w:type="gramStart"/>
            <w:r w:rsidRPr="00305FD5">
              <w:rPr>
                <w:sz w:val="22"/>
                <w:szCs w:val="22"/>
              </w:rPr>
              <w:t>ж</w:t>
            </w:r>
            <w:proofErr w:type="gramEnd"/>
            <w:r w:rsidRPr="00305FD5">
              <w:rPr>
                <w:sz w:val="22"/>
                <w:szCs w:val="22"/>
              </w:rPr>
              <w:t>/бетон</w:t>
            </w:r>
          </w:p>
          <w:p w:rsidR="00334DF5" w:rsidRPr="00305FD5" w:rsidRDefault="00334DF5" w:rsidP="00334DF5">
            <w:pPr>
              <w:autoSpaceDE w:val="0"/>
              <w:autoSpaceDN w:val="0"/>
              <w:adjustRightInd w:val="0"/>
              <w:spacing w:before="0" w:after="0"/>
              <w:rPr>
                <w:sz w:val="22"/>
                <w:szCs w:val="22"/>
              </w:rPr>
            </w:pPr>
            <w:proofErr w:type="gramStart"/>
            <w:r w:rsidRPr="00305FD5">
              <w:rPr>
                <w:sz w:val="22"/>
                <w:szCs w:val="22"/>
              </w:rPr>
              <w:t>ж</w:t>
            </w:r>
            <w:proofErr w:type="gramEnd"/>
            <w:r w:rsidRPr="00305FD5">
              <w:rPr>
                <w:sz w:val="22"/>
                <w:szCs w:val="22"/>
              </w:rPr>
              <w:t>/бетон</w:t>
            </w:r>
          </w:p>
        </w:tc>
        <w:tc>
          <w:tcPr>
            <w:tcW w:w="2599" w:type="dxa"/>
          </w:tcPr>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tc>
      </w:tr>
      <w:tr w:rsidR="00334DF5" w:rsidRPr="00334DF5" w:rsidTr="00334DF5">
        <w:trPr>
          <w:trHeight w:val="367"/>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Крыша</w:t>
            </w:r>
          </w:p>
        </w:tc>
        <w:tc>
          <w:tcPr>
            <w:tcW w:w="2602" w:type="dxa"/>
          </w:tcPr>
          <w:p w:rsidR="00334DF5" w:rsidRPr="00305FD5" w:rsidRDefault="00334DF5" w:rsidP="00334DF5">
            <w:pPr>
              <w:autoSpaceDE w:val="0"/>
              <w:autoSpaceDN w:val="0"/>
              <w:adjustRightInd w:val="0"/>
              <w:spacing w:before="0" w:after="0"/>
              <w:rPr>
                <w:sz w:val="22"/>
                <w:szCs w:val="22"/>
              </w:rPr>
            </w:pPr>
            <w:r w:rsidRPr="00305FD5">
              <w:rPr>
                <w:sz w:val="22"/>
                <w:szCs w:val="22"/>
              </w:rPr>
              <w:t>шиферная</w:t>
            </w:r>
          </w:p>
        </w:tc>
        <w:tc>
          <w:tcPr>
            <w:tcW w:w="2599"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tc>
      </w:tr>
      <w:tr w:rsidR="00334DF5" w:rsidRPr="00334DF5" w:rsidTr="00334DF5">
        <w:trPr>
          <w:trHeight w:val="391"/>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Полы</w:t>
            </w:r>
          </w:p>
        </w:tc>
        <w:tc>
          <w:tcPr>
            <w:tcW w:w="2602" w:type="dxa"/>
          </w:tcPr>
          <w:p w:rsidR="00334DF5" w:rsidRPr="00305FD5" w:rsidRDefault="00334DF5" w:rsidP="00334DF5">
            <w:pPr>
              <w:autoSpaceDE w:val="0"/>
              <w:autoSpaceDN w:val="0"/>
              <w:adjustRightInd w:val="0"/>
              <w:spacing w:before="0" w:after="0"/>
              <w:rPr>
                <w:sz w:val="22"/>
                <w:szCs w:val="22"/>
              </w:rPr>
            </w:pPr>
            <w:r w:rsidRPr="00305FD5">
              <w:rPr>
                <w:sz w:val="22"/>
                <w:szCs w:val="22"/>
              </w:rPr>
              <w:t>линолеум</w:t>
            </w:r>
          </w:p>
        </w:tc>
        <w:tc>
          <w:tcPr>
            <w:tcW w:w="2599"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tc>
      </w:tr>
      <w:tr w:rsidR="00334DF5" w:rsidRPr="00334DF5" w:rsidTr="00334DF5">
        <w:trPr>
          <w:trHeight w:val="1001"/>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Проемы:</w:t>
            </w:r>
          </w:p>
          <w:p w:rsidR="00334DF5" w:rsidRPr="00305FD5" w:rsidRDefault="00334DF5" w:rsidP="00334DF5">
            <w:pPr>
              <w:autoSpaceDE w:val="0"/>
              <w:autoSpaceDN w:val="0"/>
              <w:adjustRightInd w:val="0"/>
              <w:spacing w:before="0" w:after="0"/>
              <w:rPr>
                <w:sz w:val="22"/>
                <w:szCs w:val="22"/>
              </w:rPr>
            </w:pPr>
            <w:r w:rsidRPr="00305FD5">
              <w:rPr>
                <w:sz w:val="22"/>
                <w:szCs w:val="22"/>
              </w:rPr>
              <w:t>- окна</w:t>
            </w:r>
          </w:p>
          <w:p w:rsidR="00334DF5" w:rsidRPr="00305FD5" w:rsidRDefault="00334DF5" w:rsidP="00334DF5">
            <w:pPr>
              <w:autoSpaceDE w:val="0"/>
              <w:autoSpaceDN w:val="0"/>
              <w:adjustRightInd w:val="0"/>
              <w:spacing w:before="0" w:after="0"/>
              <w:rPr>
                <w:sz w:val="22"/>
                <w:szCs w:val="22"/>
              </w:rPr>
            </w:pPr>
            <w:r w:rsidRPr="00305FD5">
              <w:rPr>
                <w:sz w:val="22"/>
                <w:szCs w:val="22"/>
              </w:rPr>
              <w:t>- двери</w:t>
            </w:r>
          </w:p>
        </w:tc>
        <w:tc>
          <w:tcPr>
            <w:tcW w:w="2602" w:type="dxa"/>
          </w:tcPr>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r w:rsidRPr="00305FD5">
              <w:rPr>
                <w:sz w:val="22"/>
                <w:szCs w:val="22"/>
              </w:rPr>
              <w:t>деревянные</w:t>
            </w:r>
          </w:p>
          <w:p w:rsidR="00334DF5" w:rsidRPr="00305FD5" w:rsidRDefault="00334DF5" w:rsidP="00334DF5">
            <w:pPr>
              <w:autoSpaceDE w:val="0"/>
              <w:autoSpaceDN w:val="0"/>
              <w:adjustRightInd w:val="0"/>
              <w:spacing w:before="0" w:after="0"/>
              <w:rPr>
                <w:sz w:val="22"/>
                <w:szCs w:val="22"/>
              </w:rPr>
            </w:pPr>
            <w:r w:rsidRPr="00305FD5">
              <w:rPr>
                <w:sz w:val="22"/>
                <w:szCs w:val="22"/>
              </w:rPr>
              <w:t>метал.</w:t>
            </w:r>
          </w:p>
        </w:tc>
        <w:tc>
          <w:tcPr>
            <w:tcW w:w="2599" w:type="dxa"/>
          </w:tcPr>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tc>
      </w:tr>
      <w:tr w:rsidR="00334DF5" w:rsidRPr="00334DF5" w:rsidTr="00334DF5">
        <w:trPr>
          <w:trHeight w:val="980"/>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 xml:space="preserve">Отделка: </w:t>
            </w:r>
          </w:p>
          <w:p w:rsidR="00334DF5" w:rsidRPr="00305FD5" w:rsidRDefault="00334DF5" w:rsidP="00334DF5">
            <w:pPr>
              <w:autoSpaceDE w:val="0"/>
              <w:autoSpaceDN w:val="0"/>
              <w:adjustRightInd w:val="0"/>
              <w:spacing w:before="0" w:after="0"/>
              <w:rPr>
                <w:sz w:val="22"/>
                <w:szCs w:val="22"/>
              </w:rPr>
            </w:pPr>
            <w:r w:rsidRPr="00305FD5">
              <w:rPr>
                <w:sz w:val="22"/>
                <w:szCs w:val="22"/>
              </w:rPr>
              <w:t>- внутренняя</w:t>
            </w:r>
          </w:p>
          <w:p w:rsidR="00334DF5" w:rsidRPr="00305FD5" w:rsidRDefault="00334DF5" w:rsidP="00334DF5">
            <w:pPr>
              <w:autoSpaceDE w:val="0"/>
              <w:autoSpaceDN w:val="0"/>
              <w:adjustRightInd w:val="0"/>
              <w:spacing w:before="0" w:after="0"/>
              <w:rPr>
                <w:sz w:val="22"/>
                <w:szCs w:val="22"/>
              </w:rPr>
            </w:pPr>
            <w:r w:rsidRPr="00305FD5">
              <w:rPr>
                <w:sz w:val="22"/>
                <w:szCs w:val="22"/>
              </w:rPr>
              <w:t>- наружная</w:t>
            </w:r>
          </w:p>
        </w:tc>
        <w:tc>
          <w:tcPr>
            <w:tcW w:w="2602" w:type="dxa"/>
          </w:tcPr>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r w:rsidRPr="00305FD5">
              <w:rPr>
                <w:sz w:val="22"/>
                <w:szCs w:val="22"/>
              </w:rPr>
              <w:t>штукатурка</w:t>
            </w:r>
          </w:p>
          <w:p w:rsidR="00334DF5" w:rsidRPr="00305FD5" w:rsidRDefault="00334DF5" w:rsidP="00334DF5">
            <w:pPr>
              <w:autoSpaceDE w:val="0"/>
              <w:autoSpaceDN w:val="0"/>
              <w:adjustRightInd w:val="0"/>
              <w:spacing w:before="0" w:after="0"/>
              <w:rPr>
                <w:sz w:val="22"/>
                <w:szCs w:val="22"/>
              </w:rPr>
            </w:pPr>
            <w:r w:rsidRPr="00305FD5">
              <w:rPr>
                <w:sz w:val="22"/>
                <w:szCs w:val="22"/>
              </w:rPr>
              <w:t>штукатурка</w:t>
            </w:r>
          </w:p>
        </w:tc>
        <w:tc>
          <w:tcPr>
            <w:tcW w:w="2599" w:type="dxa"/>
          </w:tcPr>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tc>
      </w:tr>
      <w:tr w:rsidR="00334DF5" w:rsidRPr="00334DF5" w:rsidTr="00305FD5">
        <w:trPr>
          <w:trHeight w:val="2919"/>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 xml:space="preserve">Механическое, </w:t>
            </w:r>
            <w:proofErr w:type="spellStart"/>
            <w:proofErr w:type="gramStart"/>
            <w:r w:rsidRPr="00305FD5">
              <w:rPr>
                <w:sz w:val="22"/>
                <w:szCs w:val="22"/>
              </w:rPr>
              <w:t>электричес</w:t>
            </w:r>
            <w:proofErr w:type="spellEnd"/>
            <w:r w:rsidRPr="00305FD5">
              <w:rPr>
                <w:sz w:val="22"/>
                <w:szCs w:val="22"/>
              </w:rPr>
              <w:t>-кое</w:t>
            </w:r>
            <w:proofErr w:type="gramEnd"/>
            <w:r w:rsidRPr="00305FD5">
              <w:rPr>
                <w:sz w:val="22"/>
                <w:szCs w:val="22"/>
              </w:rPr>
              <w:t>, санитарно-техническое и иное оборудование:</w:t>
            </w:r>
          </w:p>
          <w:p w:rsidR="00334DF5" w:rsidRPr="00305FD5" w:rsidRDefault="00334DF5" w:rsidP="00334DF5">
            <w:pPr>
              <w:autoSpaceDE w:val="0"/>
              <w:autoSpaceDN w:val="0"/>
              <w:adjustRightInd w:val="0"/>
              <w:spacing w:before="0" w:after="0"/>
              <w:rPr>
                <w:sz w:val="22"/>
                <w:szCs w:val="22"/>
              </w:rPr>
            </w:pPr>
            <w:r w:rsidRPr="00305FD5">
              <w:rPr>
                <w:sz w:val="22"/>
                <w:szCs w:val="22"/>
              </w:rPr>
              <w:t>- ванны напольные</w:t>
            </w:r>
          </w:p>
          <w:p w:rsidR="00334DF5" w:rsidRPr="00305FD5" w:rsidRDefault="00334DF5" w:rsidP="00334DF5">
            <w:pPr>
              <w:autoSpaceDE w:val="0"/>
              <w:autoSpaceDN w:val="0"/>
              <w:adjustRightInd w:val="0"/>
              <w:spacing w:before="0" w:after="0"/>
              <w:rPr>
                <w:sz w:val="22"/>
                <w:szCs w:val="22"/>
              </w:rPr>
            </w:pPr>
            <w:r w:rsidRPr="00305FD5">
              <w:rPr>
                <w:sz w:val="22"/>
                <w:szCs w:val="22"/>
              </w:rPr>
              <w:t>- газовые плиты</w:t>
            </w:r>
          </w:p>
          <w:p w:rsidR="00334DF5" w:rsidRPr="00305FD5" w:rsidRDefault="00334DF5" w:rsidP="00334DF5">
            <w:pPr>
              <w:autoSpaceDE w:val="0"/>
              <w:autoSpaceDN w:val="0"/>
              <w:adjustRightInd w:val="0"/>
              <w:spacing w:before="0" w:after="0"/>
              <w:rPr>
                <w:sz w:val="22"/>
                <w:szCs w:val="22"/>
              </w:rPr>
            </w:pPr>
            <w:r w:rsidRPr="00305FD5">
              <w:rPr>
                <w:sz w:val="22"/>
                <w:szCs w:val="22"/>
              </w:rPr>
              <w:t>- телефонные сети и оборудование</w:t>
            </w:r>
          </w:p>
          <w:p w:rsidR="00334DF5" w:rsidRPr="00305FD5" w:rsidRDefault="00334DF5" w:rsidP="00334DF5">
            <w:pPr>
              <w:autoSpaceDE w:val="0"/>
              <w:autoSpaceDN w:val="0"/>
              <w:adjustRightInd w:val="0"/>
              <w:spacing w:before="0" w:after="0"/>
              <w:rPr>
                <w:sz w:val="22"/>
                <w:szCs w:val="22"/>
              </w:rPr>
            </w:pPr>
            <w:r w:rsidRPr="00305FD5">
              <w:rPr>
                <w:sz w:val="22"/>
                <w:szCs w:val="22"/>
              </w:rPr>
              <w:t>- сети проводного радиовещания</w:t>
            </w:r>
          </w:p>
          <w:p w:rsidR="00334DF5" w:rsidRPr="00305FD5" w:rsidRDefault="00334DF5" w:rsidP="00334DF5">
            <w:pPr>
              <w:autoSpaceDE w:val="0"/>
              <w:autoSpaceDN w:val="0"/>
              <w:adjustRightInd w:val="0"/>
              <w:spacing w:before="0" w:after="0"/>
              <w:rPr>
                <w:sz w:val="22"/>
                <w:szCs w:val="22"/>
              </w:rPr>
            </w:pPr>
            <w:r w:rsidRPr="00305FD5">
              <w:rPr>
                <w:sz w:val="22"/>
                <w:szCs w:val="22"/>
              </w:rPr>
              <w:t>- сигнализация</w:t>
            </w:r>
          </w:p>
          <w:p w:rsidR="00334DF5" w:rsidRPr="00305FD5" w:rsidRDefault="00334DF5" w:rsidP="00334DF5">
            <w:pPr>
              <w:autoSpaceDE w:val="0"/>
              <w:autoSpaceDN w:val="0"/>
              <w:adjustRightInd w:val="0"/>
              <w:spacing w:before="0" w:after="0"/>
              <w:rPr>
                <w:sz w:val="22"/>
                <w:szCs w:val="22"/>
              </w:rPr>
            </w:pPr>
            <w:r w:rsidRPr="00305FD5">
              <w:rPr>
                <w:sz w:val="22"/>
                <w:szCs w:val="22"/>
              </w:rPr>
              <w:t>- мусоропровод</w:t>
            </w:r>
          </w:p>
          <w:p w:rsidR="00334DF5" w:rsidRPr="00305FD5" w:rsidRDefault="00334DF5" w:rsidP="00334DF5">
            <w:pPr>
              <w:autoSpaceDE w:val="0"/>
              <w:autoSpaceDN w:val="0"/>
              <w:adjustRightInd w:val="0"/>
              <w:spacing w:before="0" w:after="0"/>
              <w:rPr>
                <w:sz w:val="22"/>
                <w:szCs w:val="22"/>
              </w:rPr>
            </w:pPr>
            <w:r w:rsidRPr="00305FD5">
              <w:rPr>
                <w:sz w:val="22"/>
                <w:szCs w:val="22"/>
              </w:rPr>
              <w:t>- вентиляция</w:t>
            </w:r>
          </w:p>
        </w:tc>
        <w:tc>
          <w:tcPr>
            <w:tcW w:w="2602" w:type="dxa"/>
          </w:tcPr>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r w:rsidRPr="00305FD5">
              <w:rPr>
                <w:sz w:val="22"/>
                <w:szCs w:val="22"/>
              </w:rPr>
              <w:t>метал.</w:t>
            </w:r>
          </w:p>
          <w:p w:rsidR="00334DF5" w:rsidRPr="00305FD5" w:rsidRDefault="00334DF5" w:rsidP="00334DF5">
            <w:pPr>
              <w:autoSpaceDE w:val="0"/>
              <w:autoSpaceDN w:val="0"/>
              <w:adjustRightInd w:val="0"/>
              <w:spacing w:before="0" w:after="0"/>
              <w:rPr>
                <w:sz w:val="22"/>
                <w:szCs w:val="22"/>
              </w:rPr>
            </w:pPr>
            <w:r w:rsidRPr="00305FD5">
              <w:rPr>
                <w:sz w:val="22"/>
                <w:szCs w:val="22"/>
              </w:rPr>
              <w:t>метал.</w:t>
            </w:r>
          </w:p>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rPr>
                <w:sz w:val="22"/>
                <w:szCs w:val="22"/>
              </w:rPr>
            </w:pPr>
            <w:r w:rsidRPr="00305FD5">
              <w:rPr>
                <w:sz w:val="22"/>
                <w:szCs w:val="22"/>
              </w:rPr>
              <w:t>отсутствует</w:t>
            </w:r>
          </w:p>
          <w:p w:rsidR="00334DF5" w:rsidRPr="00305FD5" w:rsidRDefault="00334DF5" w:rsidP="00334DF5">
            <w:pPr>
              <w:autoSpaceDE w:val="0"/>
              <w:autoSpaceDN w:val="0"/>
              <w:adjustRightInd w:val="0"/>
              <w:spacing w:before="0" w:after="0"/>
              <w:rPr>
                <w:sz w:val="22"/>
                <w:szCs w:val="22"/>
              </w:rPr>
            </w:pPr>
          </w:p>
        </w:tc>
        <w:tc>
          <w:tcPr>
            <w:tcW w:w="2599" w:type="dxa"/>
          </w:tcPr>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tc>
      </w:tr>
      <w:tr w:rsidR="00334DF5" w:rsidRPr="00334DF5" w:rsidTr="00305FD5">
        <w:trPr>
          <w:trHeight w:val="3429"/>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Внутридомовые инженерные коммуникации и оборудование для предоставления коммунальных услуг:</w:t>
            </w:r>
          </w:p>
          <w:p w:rsidR="00334DF5" w:rsidRPr="00305FD5" w:rsidRDefault="00334DF5" w:rsidP="00334DF5">
            <w:pPr>
              <w:autoSpaceDE w:val="0"/>
              <w:autoSpaceDN w:val="0"/>
              <w:adjustRightInd w:val="0"/>
              <w:spacing w:before="0" w:after="0"/>
              <w:rPr>
                <w:sz w:val="22"/>
                <w:szCs w:val="22"/>
              </w:rPr>
            </w:pPr>
            <w:r w:rsidRPr="00305FD5">
              <w:rPr>
                <w:sz w:val="22"/>
                <w:szCs w:val="22"/>
              </w:rPr>
              <w:t>- электроснабжение</w:t>
            </w:r>
          </w:p>
          <w:p w:rsidR="00334DF5" w:rsidRPr="00305FD5" w:rsidRDefault="00334DF5" w:rsidP="00334DF5">
            <w:pPr>
              <w:autoSpaceDE w:val="0"/>
              <w:autoSpaceDN w:val="0"/>
              <w:adjustRightInd w:val="0"/>
              <w:spacing w:before="0" w:after="0"/>
              <w:rPr>
                <w:sz w:val="22"/>
                <w:szCs w:val="22"/>
              </w:rPr>
            </w:pPr>
            <w:r w:rsidRPr="00305FD5">
              <w:rPr>
                <w:sz w:val="22"/>
                <w:szCs w:val="22"/>
              </w:rPr>
              <w:t>- холодное водоснабжение</w:t>
            </w:r>
          </w:p>
          <w:p w:rsidR="00334DF5" w:rsidRPr="00305FD5" w:rsidRDefault="00334DF5" w:rsidP="00334DF5">
            <w:pPr>
              <w:autoSpaceDE w:val="0"/>
              <w:autoSpaceDN w:val="0"/>
              <w:adjustRightInd w:val="0"/>
              <w:spacing w:before="0" w:after="0"/>
              <w:rPr>
                <w:sz w:val="22"/>
                <w:szCs w:val="22"/>
              </w:rPr>
            </w:pPr>
            <w:r w:rsidRPr="00305FD5">
              <w:rPr>
                <w:sz w:val="22"/>
                <w:szCs w:val="22"/>
              </w:rPr>
              <w:t>- горячее водоснабжение</w:t>
            </w:r>
          </w:p>
          <w:p w:rsidR="00334DF5" w:rsidRPr="00305FD5" w:rsidRDefault="00334DF5" w:rsidP="00334DF5">
            <w:pPr>
              <w:autoSpaceDE w:val="0"/>
              <w:autoSpaceDN w:val="0"/>
              <w:adjustRightInd w:val="0"/>
              <w:spacing w:before="0" w:after="0"/>
              <w:rPr>
                <w:sz w:val="22"/>
                <w:szCs w:val="22"/>
              </w:rPr>
            </w:pPr>
            <w:r w:rsidRPr="00305FD5">
              <w:rPr>
                <w:sz w:val="22"/>
                <w:szCs w:val="22"/>
              </w:rPr>
              <w:t>- водоотведение</w:t>
            </w:r>
          </w:p>
          <w:p w:rsidR="00334DF5" w:rsidRPr="00305FD5" w:rsidRDefault="00334DF5" w:rsidP="00334DF5">
            <w:pPr>
              <w:autoSpaceDE w:val="0"/>
              <w:autoSpaceDN w:val="0"/>
              <w:adjustRightInd w:val="0"/>
              <w:spacing w:before="0" w:after="0"/>
              <w:rPr>
                <w:sz w:val="22"/>
                <w:szCs w:val="22"/>
              </w:rPr>
            </w:pPr>
            <w:r w:rsidRPr="00305FD5">
              <w:rPr>
                <w:sz w:val="22"/>
                <w:szCs w:val="22"/>
              </w:rPr>
              <w:t>- газоснабжение</w:t>
            </w:r>
          </w:p>
          <w:p w:rsidR="00334DF5" w:rsidRPr="00305FD5" w:rsidRDefault="00334DF5" w:rsidP="00334DF5">
            <w:pPr>
              <w:autoSpaceDE w:val="0"/>
              <w:autoSpaceDN w:val="0"/>
              <w:adjustRightInd w:val="0"/>
              <w:spacing w:before="0" w:after="0"/>
              <w:rPr>
                <w:sz w:val="22"/>
                <w:szCs w:val="22"/>
              </w:rPr>
            </w:pPr>
            <w:r w:rsidRPr="00305FD5">
              <w:rPr>
                <w:sz w:val="22"/>
                <w:szCs w:val="22"/>
              </w:rPr>
              <w:t>- отопление</w:t>
            </w:r>
          </w:p>
          <w:p w:rsidR="00334DF5" w:rsidRPr="00305FD5" w:rsidRDefault="00334DF5" w:rsidP="00334DF5">
            <w:pPr>
              <w:autoSpaceDE w:val="0"/>
              <w:autoSpaceDN w:val="0"/>
              <w:adjustRightInd w:val="0"/>
              <w:spacing w:before="0" w:after="0"/>
              <w:rPr>
                <w:sz w:val="22"/>
                <w:szCs w:val="22"/>
              </w:rPr>
            </w:pPr>
            <w:r w:rsidRPr="00305FD5">
              <w:rPr>
                <w:sz w:val="22"/>
                <w:szCs w:val="22"/>
              </w:rPr>
              <w:t>(от центральной котельной)</w:t>
            </w:r>
          </w:p>
          <w:p w:rsidR="00334DF5" w:rsidRPr="00305FD5" w:rsidRDefault="00334DF5" w:rsidP="00334DF5">
            <w:pPr>
              <w:autoSpaceDE w:val="0"/>
              <w:autoSpaceDN w:val="0"/>
              <w:adjustRightInd w:val="0"/>
              <w:spacing w:before="0" w:after="0"/>
              <w:rPr>
                <w:sz w:val="22"/>
                <w:szCs w:val="22"/>
              </w:rPr>
            </w:pPr>
            <w:r w:rsidRPr="00305FD5">
              <w:rPr>
                <w:sz w:val="22"/>
                <w:szCs w:val="22"/>
              </w:rPr>
              <w:t>- печи</w:t>
            </w:r>
          </w:p>
          <w:p w:rsidR="00334DF5" w:rsidRPr="00305FD5" w:rsidRDefault="00334DF5" w:rsidP="00334DF5">
            <w:pPr>
              <w:autoSpaceDE w:val="0"/>
              <w:autoSpaceDN w:val="0"/>
              <w:adjustRightInd w:val="0"/>
              <w:spacing w:before="0" w:after="0"/>
              <w:rPr>
                <w:sz w:val="22"/>
                <w:szCs w:val="22"/>
              </w:rPr>
            </w:pPr>
            <w:r w:rsidRPr="00305FD5">
              <w:rPr>
                <w:sz w:val="22"/>
                <w:szCs w:val="22"/>
              </w:rPr>
              <w:t>- калориферы</w:t>
            </w:r>
          </w:p>
          <w:p w:rsidR="00334DF5" w:rsidRPr="00305FD5" w:rsidRDefault="00334DF5" w:rsidP="00334DF5">
            <w:pPr>
              <w:autoSpaceDE w:val="0"/>
              <w:autoSpaceDN w:val="0"/>
              <w:adjustRightInd w:val="0"/>
              <w:spacing w:before="0" w:after="0"/>
              <w:rPr>
                <w:sz w:val="22"/>
                <w:szCs w:val="22"/>
              </w:rPr>
            </w:pPr>
            <w:r w:rsidRPr="00305FD5">
              <w:rPr>
                <w:sz w:val="22"/>
                <w:szCs w:val="22"/>
              </w:rPr>
              <w:t>- АГВ</w:t>
            </w:r>
          </w:p>
        </w:tc>
        <w:tc>
          <w:tcPr>
            <w:tcW w:w="2602" w:type="dxa"/>
          </w:tcPr>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r w:rsidRPr="00305FD5">
              <w:rPr>
                <w:sz w:val="22"/>
                <w:szCs w:val="22"/>
              </w:rPr>
              <w:t>центральное</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центральное</w:t>
            </w:r>
          </w:p>
          <w:p w:rsidR="00334DF5" w:rsidRPr="00305FD5" w:rsidRDefault="00334DF5" w:rsidP="00334DF5">
            <w:pPr>
              <w:autoSpaceDE w:val="0"/>
              <w:autoSpaceDN w:val="0"/>
              <w:adjustRightInd w:val="0"/>
              <w:spacing w:before="0" w:after="0"/>
              <w:rPr>
                <w:sz w:val="22"/>
                <w:szCs w:val="22"/>
              </w:rPr>
            </w:pPr>
            <w:r w:rsidRPr="00305FD5">
              <w:rPr>
                <w:sz w:val="22"/>
                <w:szCs w:val="22"/>
              </w:rPr>
              <w:t xml:space="preserve">       центральное</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центральное</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центральное</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центральное</w:t>
            </w: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rPr>
                <w:sz w:val="22"/>
                <w:szCs w:val="22"/>
              </w:rPr>
            </w:pPr>
          </w:p>
          <w:p w:rsidR="00334DF5" w:rsidRPr="00305FD5" w:rsidRDefault="00334DF5" w:rsidP="00334DF5">
            <w:pPr>
              <w:autoSpaceDE w:val="0"/>
              <w:autoSpaceDN w:val="0"/>
              <w:adjustRightInd w:val="0"/>
              <w:spacing w:before="0" w:after="0"/>
              <w:jc w:val="center"/>
              <w:rPr>
                <w:sz w:val="22"/>
                <w:szCs w:val="22"/>
              </w:rPr>
            </w:pPr>
          </w:p>
        </w:tc>
        <w:tc>
          <w:tcPr>
            <w:tcW w:w="2599" w:type="dxa"/>
          </w:tcPr>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p w:rsidR="00334DF5" w:rsidRPr="00305FD5" w:rsidRDefault="00334DF5" w:rsidP="00334DF5">
            <w:pPr>
              <w:autoSpaceDE w:val="0"/>
              <w:autoSpaceDN w:val="0"/>
              <w:adjustRightInd w:val="0"/>
              <w:spacing w:before="0" w:after="0"/>
              <w:jc w:val="center"/>
              <w:rPr>
                <w:sz w:val="22"/>
                <w:szCs w:val="22"/>
              </w:rPr>
            </w:pPr>
          </w:p>
        </w:tc>
      </w:tr>
      <w:tr w:rsidR="00334DF5" w:rsidRPr="00334DF5" w:rsidTr="00334DF5">
        <w:trPr>
          <w:trHeight w:val="453"/>
        </w:trPr>
        <w:tc>
          <w:tcPr>
            <w:tcW w:w="591" w:type="dxa"/>
          </w:tcPr>
          <w:p w:rsidR="00334DF5" w:rsidRPr="00305FD5" w:rsidRDefault="00334DF5" w:rsidP="00334DF5">
            <w:pPr>
              <w:numPr>
                <w:ilvl w:val="0"/>
                <w:numId w:val="1"/>
              </w:numPr>
              <w:autoSpaceDE w:val="0"/>
              <w:autoSpaceDN w:val="0"/>
              <w:adjustRightInd w:val="0"/>
              <w:spacing w:before="0" w:after="0"/>
              <w:rPr>
                <w:sz w:val="22"/>
                <w:szCs w:val="22"/>
              </w:rPr>
            </w:pPr>
          </w:p>
        </w:tc>
        <w:tc>
          <w:tcPr>
            <w:tcW w:w="3853" w:type="dxa"/>
          </w:tcPr>
          <w:p w:rsidR="00334DF5" w:rsidRPr="00305FD5" w:rsidRDefault="00334DF5" w:rsidP="00334DF5">
            <w:pPr>
              <w:autoSpaceDE w:val="0"/>
              <w:autoSpaceDN w:val="0"/>
              <w:adjustRightInd w:val="0"/>
              <w:spacing w:before="0" w:after="0"/>
              <w:rPr>
                <w:sz w:val="22"/>
                <w:szCs w:val="22"/>
              </w:rPr>
            </w:pPr>
            <w:r w:rsidRPr="00305FD5">
              <w:rPr>
                <w:sz w:val="22"/>
                <w:szCs w:val="22"/>
              </w:rPr>
              <w:t>Крыльца</w:t>
            </w:r>
          </w:p>
        </w:tc>
        <w:tc>
          <w:tcPr>
            <w:tcW w:w="2602" w:type="dxa"/>
          </w:tcPr>
          <w:p w:rsidR="00334DF5" w:rsidRPr="00305FD5" w:rsidRDefault="00334DF5" w:rsidP="00334DF5">
            <w:pPr>
              <w:autoSpaceDE w:val="0"/>
              <w:autoSpaceDN w:val="0"/>
              <w:adjustRightInd w:val="0"/>
              <w:spacing w:before="0" w:after="0"/>
              <w:ind w:right="-181"/>
              <w:rPr>
                <w:sz w:val="22"/>
                <w:szCs w:val="22"/>
              </w:rPr>
            </w:pPr>
          </w:p>
        </w:tc>
        <w:tc>
          <w:tcPr>
            <w:tcW w:w="2599" w:type="dxa"/>
          </w:tcPr>
          <w:p w:rsidR="00334DF5" w:rsidRPr="00305FD5" w:rsidRDefault="00334DF5" w:rsidP="00334DF5">
            <w:pPr>
              <w:autoSpaceDE w:val="0"/>
              <w:autoSpaceDN w:val="0"/>
              <w:adjustRightInd w:val="0"/>
              <w:spacing w:before="0" w:after="0"/>
              <w:jc w:val="center"/>
              <w:rPr>
                <w:sz w:val="22"/>
                <w:szCs w:val="22"/>
              </w:rPr>
            </w:pPr>
            <w:r w:rsidRPr="00305FD5">
              <w:rPr>
                <w:sz w:val="22"/>
                <w:szCs w:val="22"/>
              </w:rPr>
              <w:t>удов.</w:t>
            </w:r>
          </w:p>
        </w:tc>
      </w:tr>
    </w:tbl>
    <w:p w:rsidR="00334DF5" w:rsidRPr="00334DF5" w:rsidRDefault="00334DF5" w:rsidP="00334DF5">
      <w:pPr>
        <w:widowControl/>
        <w:spacing w:before="0" w:after="160" w:line="259" w:lineRule="auto"/>
        <w:rPr>
          <w:rFonts w:ascii="Calibri" w:hAnsi="Calibri"/>
          <w:lang w:eastAsia="en-US"/>
        </w:rPr>
      </w:pPr>
    </w:p>
    <w:p w:rsidR="00334DF5" w:rsidRPr="00334DF5" w:rsidRDefault="00334DF5" w:rsidP="00334DF5">
      <w:pPr>
        <w:widowControl/>
        <w:spacing w:before="0" w:after="160" w:line="259" w:lineRule="auto"/>
        <w:rPr>
          <w:rFonts w:ascii="Calibri" w:hAnsi="Calibri"/>
          <w:lang w:eastAsia="en-US"/>
        </w:rPr>
      </w:pPr>
    </w:p>
    <w:p w:rsidR="00334DF5" w:rsidRPr="00334DF5" w:rsidRDefault="00334DF5" w:rsidP="00334DF5">
      <w:pPr>
        <w:spacing w:after="0"/>
        <w:jc w:val="center"/>
        <w:rPr>
          <w:b/>
        </w:rPr>
      </w:pPr>
      <w:r w:rsidRPr="00334DF5">
        <w:rPr>
          <w:b/>
        </w:rPr>
        <w:t>10. Адреса, реквизиты и подписи сторон</w:t>
      </w:r>
    </w:p>
    <w:p w:rsidR="00334DF5" w:rsidRPr="00334DF5" w:rsidRDefault="00334DF5" w:rsidP="00334DF5">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334DF5" w:rsidRPr="00334DF5" w:rsidTr="00334DF5">
        <w:tc>
          <w:tcPr>
            <w:tcW w:w="5015" w:type="dxa"/>
            <w:tcBorders>
              <w:top w:val="nil"/>
              <w:left w:val="nil"/>
              <w:bottom w:val="nil"/>
              <w:right w:val="nil"/>
            </w:tcBorders>
            <w:hideMark/>
          </w:tcPr>
          <w:p w:rsidR="00334DF5" w:rsidRPr="00334DF5" w:rsidRDefault="00334DF5" w:rsidP="00334DF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334DF5" w:rsidRPr="00334DF5" w:rsidRDefault="00334DF5" w:rsidP="00334DF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334DF5" w:rsidRPr="00700F9A" w:rsidRDefault="00334DF5" w:rsidP="00334DF5">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Тел</w:t>
            </w:r>
            <w:r w:rsidRPr="00700F9A">
              <w:rPr>
                <w:rFonts w:eastAsia="WenQuanYi Micro Hei"/>
                <w:sz w:val="22"/>
                <w:szCs w:val="22"/>
                <w:highlight w:val="white"/>
                <w:lang w:eastAsia="zh-CN" w:bidi="hi-IN"/>
              </w:rPr>
              <w:t xml:space="preserve">.: </w:t>
            </w:r>
            <w:r w:rsidR="004A4BB0" w:rsidRPr="00700F9A">
              <w:rPr>
                <w:rFonts w:eastAsia="WenQuanYi Micro Hei"/>
                <w:sz w:val="22"/>
                <w:szCs w:val="22"/>
                <w:highlight w:val="white"/>
                <w:lang w:eastAsia="zh-CN" w:bidi="hi-IN"/>
              </w:rPr>
              <w:t>8-920-20</w:t>
            </w:r>
            <w:r w:rsidR="00700F9A" w:rsidRPr="00700F9A">
              <w:rPr>
                <w:rFonts w:eastAsia="WenQuanYi Micro Hei"/>
                <w:sz w:val="22"/>
                <w:szCs w:val="22"/>
                <w:highlight w:val="white"/>
                <w:lang w:eastAsia="zh-CN" w:bidi="hi-IN"/>
              </w:rPr>
              <w:t>2</w:t>
            </w:r>
            <w:r w:rsidR="004A4BB0" w:rsidRPr="00700F9A">
              <w:rPr>
                <w:rFonts w:eastAsia="WenQuanYi Micro Hei"/>
                <w:sz w:val="22"/>
                <w:szCs w:val="22"/>
                <w:highlight w:val="white"/>
                <w:lang w:eastAsia="zh-CN" w:bidi="hi-IN"/>
              </w:rPr>
              <w:t>-21-20</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334DF5" w:rsidRPr="00334DF5" w:rsidRDefault="00334DF5" w:rsidP="00334DF5">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334DF5" w:rsidRPr="00334DF5" w:rsidRDefault="00334DF5" w:rsidP="00334DF5">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334DF5" w:rsidRPr="00334DF5" w:rsidRDefault="00334DF5" w:rsidP="00334DF5">
            <w:pPr>
              <w:spacing w:after="0"/>
              <w:jc w:val="both"/>
              <w:rPr>
                <w:sz w:val="20"/>
              </w:rPr>
            </w:pPr>
          </w:p>
        </w:tc>
        <w:tc>
          <w:tcPr>
            <w:tcW w:w="4980" w:type="dxa"/>
            <w:tcBorders>
              <w:top w:val="nil"/>
              <w:left w:val="nil"/>
              <w:bottom w:val="nil"/>
              <w:right w:val="nil"/>
            </w:tcBorders>
          </w:tcPr>
          <w:p w:rsidR="00334DF5" w:rsidRPr="00334DF5" w:rsidRDefault="00334DF5" w:rsidP="00334DF5">
            <w:pPr>
              <w:spacing w:after="0"/>
              <w:jc w:val="center"/>
              <w:rPr>
                <w:b/>
                <w:sz w:val="20"/>
              </w:rPr>
            </w:pPr>
            <w:r w:rsidRPr="00334DF5">
              <w:rPr>
                <w:b/>
                <w:sz w:val="20"/>
              </w:rPr>
              <w:t xml:space="preserve">Собственник (представитель): </w:t>
            </w:r>
          </w:p>
          <w:p w:rsidR="00334DF5" w:rsidRPr="00334DF5" w:rsidRDefault="00334DF5" w:rsidP="00334DF5">
            <w:pPr>
              <w:spacing w:after="0"/>
              <w:rPr>
                <w:sz w:val="20"/>
              </w:rPr>
            </w:pPr>
            <w:r w:rsidRPr="00334DF5">
              <w:rPr>
                <w:sz w:val="20"/>
              </w:rPr>
              <w:t>Ф.И.О.: _________________________________</w:t>
            </w:r>
          </w:p>
          <w:p w:rsidR="00334DF5" w:rsidRPr="00334DF5" w:rsidRDefault="00334DF5" w:rsidP="00334DF5">
            <w:pPr>
              <w:spacing w:after="0"/>
              <w:rPr>
                <w:sz w:val="20"/>
              </w:rPr>
            </w:pPr>
            <w:r w:rsidRPr="00334DF5">
              <w:rPr>
                <w:sz w:val="20"/>
              </w:rPr>
              <w:t>________________________________________</w:t>
            </w:r>
          </w:p>
          <w:p w:rsidR="00334DF5" w:rsidRPr="00334DF5" w:rsidRDefault="00334DF5" w:rsidP="00334DF5">
            <w:pPr>
              <w:spacing w:after="0"/>
              <w:rPr>
                <w:sz w:val="20"/>
              </w:rPr>
            </w:pPr>
            <w:r w:rsidRPr="00334DF5">
              <w:rPr>
                <w:sz w:val="20"/>
              </w:rPr>
              <w:t xml:space="preserve">Адрес: __________________________________ </w:t>
            </w:r>
          </w:p>
          <w:p w:rsidR="00334DF5" w:rsidRPr="00334DF5" w:rsidRDefault="00334DF5" w:rsidP="00334DF5">
            <w:pPr>
              <w:spacing w:after="0"/>
              <w:rPr>
                <w:sz w:val="20"/>
              </w:rPr>
            </w:pPr>
            <w:r w:rsidRPr="00334DF5">
              <w:rPr>
                <w:sz w:val="20"/>
              </w:rPr>
              <w:t>Тел./факс: _______________________________</w:t>
            </w:r>
          </w:p>
          <w:p w:rsidR="00334DF5" w:rsidRPr="00334DF5" w:rsidRDefault="00334DF5" w:rsidP="00334DF5">
            <w:pPr>
              <w:spacing w:after="0"/>
              <w:rPr>
                <w:sz w:val="20"/>
              </w:rPr>
            </w:pPr>
            <w:r w:rsidRPr="00334DF5">
              <w:rPr>
                <w:sz w:val="20"/>
              </w:rPr>
              <w:t>Адрес электронной почты: ________________</w:t>
            </w:r>
          </w:p>
          <w:p w:rsidR="00334DF5" w:rsidRPr="00334DF5" w:rsidRDefault="00334DF5" w:rsidP="00334DF5">
            <w:pPr>
              <w:spacing w:after="0"/>
              <w:jc w:val="both"/>
              <w:rPr>
                <w:sz w:val="20"/>
              </w:rPr>
            </w:pPr>
            <w:r w:rsidRPr="00334DF5">
              <w:rPr>
                <w:sz w:val="20"/>
              </w:rPr>
              <w:t>Паспорт: 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r w:rsidRPr="00334DF5">
              <w:rPr>
                <w:sz w:val="20"/>
              </w:rPr>
              <w:t>Выдан: _________________________________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p>
          <w:p w:rsidR="00334DF5" w:rsidRPr="00334DF5" w:rsidRDefault="00334DF5" w:rsidP="00334DF5">
            <w:pPr>
              <w:spacing w:after="0"/>
              <w:jc w:val="both"/>
              <w:rPr>
                <w:sz w:val="20"/>
              </w:rPr>
            </w:pPr>
          </w:p>
          <w:p w:rsidR="00334DF5" w:rsidRPr="00334DF5" w:rsidRDefault="00334DF5" w:rsidP="00334DF5">
            <w:pPr>
              <w:spacing w:after="0"/>
              <w:jc w:val="both"/>
              <w:rPr>
                <w:sz w:val="20"/>
              </w:rPr>
            </w:pPr>
            <w:r w:rsidRPr="00334DF5">
              <w:rPr>
                <w:sz w:val="20"/>
              </w:rPr>
              <w:t xml:space="preserve">           ___________ (________________)</w:t>
            </w:r>
          </w:p>
          <w:p w:rsidR="00334DF5" w:rsidRPr="00334DF5" w:rsidRDefault="00334DF5" w:rsidP="00334DF5">
            <w:pPr>
              <w:spacing w:after="0"/>
              <w:jc w:val="both"/>
              <w:rPr>
                <w:sz w:val="20"/>
              </w:rPr>
            </w:pPr>
            <w:r w:rsidRPr="00334DF5">
              <w:rPr>
                <w:sz w:val="20"/>
              </w:rPr>
              <w:t xml:space="preserve">                       (подпись)              (Ф.И.О.)</w:t>
            </w:r>
          </w:p>
          <w:p w:rsidR="00334DF5" w:rsidRPr="00334DF5" w:rsidRDefault="00334DF5" w:rsidP="00334DF5">
            <w:pPr>
              <w:spacing w:after="0"/>
              <w:rPr>
                <w:sz w:val="20"/>
              </w:rPr>
            </w:pPr>
          </w:p>
        </w:tc>
      </w:tr>
    </w:tbl>
    <w:p w:rsidR="00334DF5" w:rsidRPr="00334DF5" w:rsidRDefault="00334DF5" w:rsidP="00735D23">
      <w:pPr>
        <w:spacing w:after="0"/>
        <w:jc w:val="right"/>
        <w:rPr>
          <w:b/>
        </w:rPr>
      </w:pPr>
    </w:p>
    <w:p w:rsidR="00334DF5" w:rsidRPr="00334DF5" w:rsidRDefault="00334DF5" w:rsidP="00735D23">
      <w:pPr>
        <w:spacing w:after="0"/>
        <w:jc w:val="right"/>
        <w:rPr>
          <w:b/>
        </w:rPr>
      </w:pPr>
    </w:p>
    <w:p w:rsidR="00334DF5" w:rsidRDefault="00334DF5" w:rsidP="00735D23">
      <w:pPr>
        <w:spacing w:after="0"/>
        <w:jc w:val="right"/>
        <w:rPr>
          <w:b/>
        </w:rPr>
      </w:pPr>
    </w:p>
    <w:p w:rsidR="00334DF5" w:rsidRDefault="00334DF5" w:rsidP="00735D23">
      <w:pPr>
        <w:spacing w:after="0"/>
        <w:jc w:val="right"/>
        <w:rPr>
          <w:b/>
        </w:rPr>
      </w:pPr>
    </w:p>
    <w:p w:rsidR="00334DF5" w:rsidRDefault="00334DF5" w:rsidP="00735D23">
      <w:pPr>
        <w:spacing w:after="0"/>
        <w:jc w:val="right"/>
        <w:rPr>
          <w:b/>
        </w:rPr>
      </w:pPr>
    </w:p>
    <w:p w:rsidR="00334DF5" w:rsidRDefault="00334DF5" w:rsidP="00735D23">
      <w:pPr>
        <w:spacing w:after="0"/>
        <w:jc w:val="right"/>
        <w:rPr>
          <w:b/>
        </w:rPr>
      </w:pPr>
    </w:p>
    <w:p w:rsidR="00334DF5" w:rsidRDefault="00334DF5" w:rsidP="00735D23">
      <w:pPr>
        <w:spacing w:after="0"/>
        <w:jc w:val="right"/>
        <w:rPr>
          <w:b/>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05FD5" w:rsidRDefault="00305FD5" w:rsidP="00334DF5">
      <w:pPr>
        <w:pStyle w:val="AAA"/>
        <w:widowControl w:val="0"/>
        <w:shd w:val="clear" w:color="auto" w:fill="FFFFFF"/>
        <w:spacing w:after="0"/>
        <w:rPr>
          <w:b/>
          <w:color w:val="auto"/>
        </w:rPr>
      </w:pPr>
    </w:p>
    <w:p w:rsidR="00305FD5" w:rsidRDefault="00305FD5" w:rsidP="00334DF5">
      <w:pPr>
        <w:pStyle w:val="AAA"/>
        <w:widowControl w:val="0"/>
        <w:shd w:val="clear" w:color="auto" w:fill="FFFFFF"/>
        <w:spacing w:after="0"/>
        <w:rPr>
          <w:b/>
          <w:color w:val="auto"/>
        </w:rPr>
      </w:pPr>
    </w:p>
    <w:p w:rsidR="00305FD5" w:rsidRDefault="00305FD5" w:rsidP="00334DF5">
      <w:pPr>
        <w:pStyle w:val="AAA"/>
        <w:widowControl w:val="0"/>
        <w:shd w:val="clear" w:color="auto" w:fill="FFFFFF"/>
        <w:spacing w:after="0"/>
        <w:rPr>
          <w:b/>
          <w:color w:val="auto"/>
        </w:rPr>
      </w:pPr>
    </w:p>
    <w:p w:rsidR="00305FD5" w:rsidRDefault="00305FD5" w:rsidP="00334DF5">
      <w:pPr>
        <w:pStyle w:val="AAA"/>
        <w:widowControl w:val="0"/>
        <w:shd w:val="clear" w:color="auto" w:fill="FFFFFF"/>
        <w:spacing w:after="0"/>
        <w:rPr>
          <w:b/>
          <w:color w:val="auto"/>
        </w:rPr>
      </w:pPr>
    </w:p>
    <w:p w:rsidR="00305FD5" w:rsidRDefault="00305FD5" w:rsidP="00334DF5">
      <w:pPr>
        <w:pStyle w:val="AAA"/>
        <w:widowControl w:val="0"/>
        <w:shd w:val="clear" w:color="auto" w:fill="FFFFFF"/>
        <w:spacing w:after="0"/>
        <w:rPr>
          <w:b/>
          <w:color w:val="auto"/>
        </w:rPr>
      </w:pPr>
    </w:p>
    <w:p w:rsidR="00305FD5" w:rsidRDefault="00305FD5" w:rsidP="00334DF5">
      <w:pPr>
        <w:pStyle w:val="AAA"/>
        <w:widowControl w:val="0"/>
        <w:shd w:val="clear" w:color="auto" w:fill="FFFFFF"/>
        <w:spacing w:after="0"/>
        <w:rPr>
          <w:b/>
          <w:color w:val="auto"/>
        </w:rPr>
      </w:pPr>
    </w:p>
    <w:p w:rsidR="00305FD5" w:rsidRDefault="00305FD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color w:val="auto"/>
        </w:rPr>
      </w:pPr>
    </w:p>
    <w:p w:rsidR="00334DF5" w:rsidRPr="00334DF5" w:rsidRDefault="00334DF5" w:rsidP="00334DF5">
      <w:pPr>
        <w:widowControl/>
        <w:autoSpaceDE w:val="0"/>
        <w:autoSpaceDN w:val="0"/>
        <w:spacing w:before="0" w:after="0"/>
        <w:jc w:val="right"/>
        <w:rPr>
          <w:b/>
        </w:rPr>
      </w:pPr>
      <w:r w:rsidRPr="00EE4F86">
        <w:rPr>
          <w:b/>
        </w:rPr>
        <w:lastRenderedPageBreak/>
        <w:tab/>
      </w:r>
      <w:r>
        <w:rPr>
          <w:b/>
        </w:rPr>
        <w:t>Приложение № 2</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pStyle w:val="AAA"/>
        <w:widowControl w:val="0"/>
        <w:shd w:val="clear" w:color="auto" w:fill="FFFFFF"/>
        <w:tabs>
          <w:tab w:val="left" w:pos="7530"/>
          <w:tab w:val="right" w:pos="9355"/>
        </w:tabs>
        <w:spacing w:after="0"/>
        <w:jc w:val="left"/>
        <w:rPr>
          <w:b/>
        </w:rPr>
      </w:pPr>
      <w:r w:rsidRPr="00334DF5">
        <w:t xml:space="preserve">                                                        </w:t>
      </w:r>
      <w:r>
        <w:t xml:space="preserve">                                                         </w:t>
      </w:r>
      <w:r w:rsidR="00305FD5">
        <w:t xml:space="preserve">    </w:t>
      </w:r>
      <w:r>
        <w:t xml:space="preserve"> </w:t>
      </w:r>
      <w:r w:rsidR="00305FD5">
        <w:rPr>
          <w:color w:val="000000" w:themeColor="text1"/>
        </w:rPr>
        <w:t xml:space="preserve">от «01» августа </w:t>
      </w:r>
      <w:r w:rsidRPr="00334DF5">
        <w:rPr>
          <w:color w:val="000000" w:themeColor="text1"/>
        </w:rPr>
        <w:t>2020г</w:t>
      </w:r>
      <w:r>
        <w:rPr>
          <w:color w:val="000000" w:themeColor="text1"/>
        </w:rPr>
        <w:t>.</w:t>
      </w:r>
    </w:p>
    <w:p w:rsidR="00334DF5" w:rsidRPr="00305FD5" w:rsidRDefault="00334DF5" w:rsidP="00305FD5">
      <w:pPr>
        <w:shd w:val="clear" w:color="auto" w:fill="FFFFFF"/>
        <w:tabs>
          <w:tab w:val="left" w:pos="4820"/>
          <w:tab w:val="left" w:pos="5387"/>
        </w:tabs>
        <w:autoSpaceDE w:val="0"/>
        <w:autoSpaceDN w:val="0"/>
        <w:adjustRightInd w:val="0"/>
        <w:spacing w:after="0"/>
        <w:ind w:right="-144"/>
        <w:jc w:val="center"/>
        <w:rPr>
          <w:b/>
        </w:rPr>
      </w:pPr>
      <w:r w:rsidRPr="00334DF5">
        <w:rPr>
          <w:b/>
          <w:bCs/>
        </w:rPr>
        <w:t>Перечень</w:t>
      </w:r>
    </w:p>
    <w:p w:rsidR="00EB6EDE" w:rsidRPr="00EB6EDE" w:rsidRDefault="00334DF5" w:rsidP="00305FD5">
      <w:pPr>
        <w:widowControl/>
        <w:autoSpaceDE w:val="0"/>
        <w:autoSpaceDN w:val="0"/>
        <w:spacing w:before="0" w:after="0"/>
        <w:jc w:val="right"/>
      </w:pPr>
      <w:r w:rsidRPr="00334DF5">
        <w:rPr>
          <w:b/>
          <w:bCs/>
        </w:rPr>
        <w:t>обязательных работ и услуг по содержанию и ремонту общего имущества собственников по</w:t>
      </w:r>
      <w:r w:rsidR="00EB6EDE">
        <w:rPr>
          <w:b/>
          <w:bCs/>
        </w:rPr>
        <w:t>мещений в многоквартирном доме</w:t>
      </w:r>
      <w:r w:rsidR="00EB6EDE" w:rsidRPr="00EB6EDE">
        <w:t xml:space="preserve"> </w:t>
      </w:r>
      <w:r w:rsidR="00EB6EDE" w:rsidRPr="00EB6EDE">
        <w:rPr>
          <w:b/>
        </w:rPr>
        <w:t>г.</w:t>
      </w:r>
      <w:r w:rsidR="00EB6EDE">
        <w:rPr>
          <w:b/>
        </w:rPr>
        <w:t xml:space="preserve"> </w:t>
      </w:r>
      <w:r w:rsidR="00EB6EDE" w:rsidRPr="00EB6EDE">
        <w:rPr>
          <w:b/>
        </w:rPr>
        <w:t>Строитель, ул. Победы, д.11</w:t>
      </w:r>
    </w:p>
    <w:tbl>
      <w:tblPr>
        <w:tblW w:w="1002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74"/>
        <w:gridCol w:w="3686"/>
        <w:gridCol w:w="142"/>
        <w:gridCol w:w="2268"/>
        <w:gridCol w:w="1276"/>
        <w:gridCol w:w="141"/>
        <w:gridCol w:w="142"/>
        <w:gridCol w:w="1872"/>
      </w:tblGrid>
      <w:tr w:rsidR="00334DF5" w:rsidRPr="00305FD5" w:rsidTr="00305FD5">
        <w:trPr>
          <w:trHeight w:val="59"/>
        </w:trPr>
        <w:tc>
          <w:tcPr>
            <w:tcW w:w="424" w:type="dxa"/>
            <w:vMerge w:val="restart"/>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ind w:left="-168" w:right="-130"/>
              <w:jc w:val="center"/>
              <w:rPr>
                <w:b/>
                <w:bCs/>
                <w:color w:val="000000"/>
                <w:sz w:val="22"/>
                <w:szCs w:val="22"/>
              </w:rPr>
            </w:pPr>
            <w:r w:rsidRPr="00305FD5">
              <w:rPr>
                <w:b/>
                <w:bCs/>
                <w:color w:val="000000"/>
                <w:sz w:val="22"/>
                <w:szCs w:val="22"/>
              </w:rPr>
              <w:t xml:space="preserve">№ </w:t>
            </w:r>
          </w:p>
          <w:p w:rsidR="00334DF5" w:rsidRPr="00305FD5" w:rsidRDefault="00334DF5" w:rsidP="00334DF5">
            <w:pPr>
              <w:autoSpaceDE w:val="0"/>
              <w:autoSpaceDN w:val="0"/>
              <w:adjustRightInd w:val="0"/>
              <w:spacing w:after="0"/>
              <w:ind w:left="-168" w:right="-130"/>
              <w:jc w:val="center"/>
              <w:rPr>
                <w:b/>
                <w:bCs/>
                <w:color w:val="000000"/>
                <w:sz w:val="22"/>
                <w:szCs w:val="22"/>
              </w:rPr>
            </w:pPr>
            <w:proofErr w:type="spellStart"/>
            <w:r w:rsidRPr="00305FD5">
              <w:rPr>
                <w:b/>
                <w:bCs/>
                <w:color w:val="000000"/>
                <w:sz w:val="22"/>
                <w:szCs w:val="22"/>
              </w:rPr>
              <w:t>пп</w:t>
            </w:r>
            <w:proofErr w:type="spellEnd"/>
            <w:r w:rsidRPr="00305FD5">
              <w:rPr>
                <w:b/>
                <w:bCs/>
                <w:color w:val="000000"/>
                <w:sz w:val="22"/>
                <w:szCs w:val="22"/>
              </w:rPr>
              <w:t>.</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Виды работ</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ind w:left="-396" w:firstLine="396"/>
              <w:jc w:val="center"/>
              <w:rPr>
                <w:b/>
                <w:bCs/>
                <w:color w:val="000000"/>
                <w:sz w:val="22"/>
                <w:szCs w:val="22"/>
              </w:rPr>
            </w:pPr>
            <w:r w:rsidRPr="00305FD5">
              <w:rPr>
                <w:b/>
                <w:bCs/>
                <w:color w:val="000000"/>
                <w:sz w:val="22"/>
                <w:szCs w:val="22"/>
              </w:rPr>
              <w:t>Периодичность</w:t>
            </w:r>
          </w:p>
        </w:tc>
        <w:tc>
          <w:tcPr>
            <w:tcW w:w="3431" w:type="dxa"/>
            <w:gridSpan w:val="4"/>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b/>
                <w:bCs/>
                <w:color w:val="000000"/>
                <w:sz w:val="22"/>
                <w:szCs w:val="22"/>
              </w:rPr>
            </w:pPr>
          </w:p>
        </w:tc>
      </w:tr>
      <w:tr w:rsidR="00334DF5" w:rsidRPr="00305FD5" w:rsidTr="00305FD5">
        <w:trPr>
          <w:trHeight w:val="850"/>
        </w:trPr>
        <w:tc>
          <w:tcPr>
            <w:tcW w:w="424" w:type="dxa"/>
            <w:vMerge/>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rPr>
                <w:b/>
                <w:bCs/>
                <w:color w:val="000000"/>
                <w:sz w:val="22"/>
                <w:szCs w:val="22"/>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rPr>
                <w:b/>
                <w:bCs/>
                <w:color w:val="000000"/>
                <w:sz w:val="22"/>
                <w:szCs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Годовая плата           (руб.)</w:t>
            </w:r>
          </w:p>
        </w:tc>
        <w:tc>
          <w:tcPr>
            <w:tcW w:w="2155" w:type="dxa"/>
            <w:gridSpan w:val="3"/>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05FD5">
            <w:pPr>
              <w:autoSpaceDE w:val="0"/>
              <w:autoSpaceDN w:val="0"/>
              <w:adjustRightInd w:val="0"/>
              <w:spacing w:after="0"/>
              <w:rPr>
                <w:b/>
                <w:bCs/>
                <w:color w:val="000000"/>
                <w:sz w:val="22"/>
                <w:szCs w:val="22"/>
              </w:rPr>
            </w:pPr>
            <w:r w:rsidRPr="00305FD5">
              <w:rPr>
                <w:b/>
                <w:bCs/>
                <w:color w:val="000000"/>
                <w:sz w:val="22"/>
                <w:szCs w:val="22"/>
              </w:rPr>
              <w:t xml:space="preserve">Стоимость на 1 </w:t>
            </w:r>
            <w:proofErr w:type="spellStart"/>
            <w:r w:rsidRPr="00305FD5">
              <w:rPr>
                <w:b/>
                <w:bCs/>
                <w:color w:val="000000"/>
                <w:sz w:val="22"/>
                <w:szCs w:val="22"/>
              </w:rPr>
              <w:t>кв.м</w:t>
            </w:r>
            <w:proofErr w:type="spellEnd"/>
            <w:r w:rsidRPr="00305FD5">
              <w:rPr>
                <w:b/>
                <w:bCs/>
                <w:color w:val="000000"/>
                <w:sz w:val="22"/>
                <w:szCs w:val="22"/>
              </w:rPr>
              <w:t>. общей площади</w:t>
            </w:r>
            <w:r w:rsidR="00305FD5">
              <w:rPr>
                <w:b/>
                <w:bCs/>
                <w:color w:val="000000"/>
                <w:sz w:val="22"/>
                <w:szCs w:val="22"/>
              </w:rPr>
              <w:t xml:space="preserve"> (руб. в месяц)</w:t>
            </w:r>
          </w:p>
        </w:tc>
      </w:tr>
      <w:tr w:rsidR="00334DF5" w:rsidRPr="00305FD5" w:rsidTr="00305FD5">
        <w:trPr>
          <w:trHeight w:val="70"/>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r w:rsidRPr="00305FD5">
              <w:rPr>
                <w:bCs/>
                <w:color w:val="000000"/>
                <w:sz w:val="22"/>
                <w:szCs w:val="22"/>
              </w:rPr>
              <w:t>1</w:t>
            </w:r>
          </w:p>
        </w:tc>
        <w:tc>
          <w:tcPr>
            <w:tcW w:w="376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r w:rsidRPr="00305FD5">
              <w:rPr>
                <w:bCs/>
                <w:color w:val="000000"/>
                <w:sz w:val="22"/>
                <w:szCs w:val="22"/>
              </w:rPr>
              <w:t>2</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r w:rsidRPr="00305FD5">
              <w:rPr>
                <w:bCs/>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r w:rsidRPr="00305FD5">
              <w:rPr>
                <w:bCs/>
                <w:color w:val="000000"/>
                <w:sz w:val="22"/>
                <w:szCs w:val="22"/>
              </w:rPr>
              <w:t>4</w:t>
            </w:r>
          </w:p>
        </w:tc>
        <w:tc>
          <w:tcPr>
            <w:tcW w:w="2155" w:type="dxa"/>
            <w:gridSpan w:val="3"/>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r w:rsidRPr="00305FD5">
              <w:rPr>
                <w:bCs/>
                <w:color w:val="000000"/>
                <w:sz w:val="22"/>
                <w:szCs w:val="22"/>
              </w:rPr>
              <w:t>5</w:t>
            </w:r>
          </w:p>
        </w:tc>
      </w:tr>
      <w:tr w:rsidR="00334DF5" w:rsidRPr="00305FD5" w:rsidTr="00334DF5">
        <w:trPr>
          <w:trHeight w:val="601"/>
        </w:trPr>
        <w:tc>
          <w:tcPr>
            <w:tcW w:w="10025" w:type="dxa"/>
            <w:gridSpan w:val="9"/>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lang w:val="en-US"/>
              </w:rPr>
              <w:t>I</w:t>
            </w:r>
            <w:r w:rsidRPr="00305FD5">
              <w:rPr>
                <w:b/>
                <w:bCs/>
                <w:color w:val="000000"/>
                <w:sz w:val="22"/>
                <w:szCs w:val="22"/>
              </w:rPr>
              <w:t>.Содержание помещений общего пользования</w:t>
            </w:r>
          </w:p>
        </w:tc>
      </w:tr>
      <w:tr w:rsidR="00334DF5" w:rsidRPr="00305FD5" w:rsidTr="00305FD5">
        <w:trPr>
          <w:trHeight w:val="313"/>
        </w:trPr>
        <w:tc>
          <w:tcPr>
            <w:tcW w:w="10025" w:type="dxa"/>
            <w:gridSpan w:val="9"/>
            <w:tcBorders>
              <w:top w:val="single" w:sz="4" w:space="0" w:color="auto"/>
              <w:left w:val="single" w:sz="4" w:space="0" w:color="auto"/>
              <w:bottom w:val="single" w:sz="4" w:space="0" w:color="auto"/>
              <w:right w:val="single" w:sz="4" w:space="0" w:color="auto"/>
            </w:tcBorders>
          </w:tcPr>
          <w:tbl>
            <w:tblPr>
              <w:tblW w:w="1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3647"/>
              <w:gridCol w:w="2410"/>
              <w:gridCol w:w="1417"/>
              <w:gridCol w:w="4049"/>
            </w:tblGrid>
            <w:tr w:rsidR="00334DF5" w:rsidRPr="00305FD5" w:rsidTr="00305FD5">
              <w:trPr>
                <w:trHeight w:val="654"/>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w:t>
                  </w:r>
                </w:p>
              </w:tc>
              <w:tc>
                <w:tcPr>
                  <w:tcW w:w="3647"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Подметание полов во всех помещениях общего пользования</w:t>
                  </w:r>
                </w:p>
              </w:tc>
              <w:tc>
                <w:tcPr>
                  <w:tcW w:w="2410"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color w:val="000000"/>
                      <w:sz w:val="22"/>
                      <w:szCs w:val="22"/>
                    </w:rPr>
                  </w:pPr>
                  <w:r w:rsidRPr="00305FD5">
                    <w:rPr>
                      <w:color w:val="000000"/>
                      <w:sz w:val="22"/>
                      <w:szCs w:val="22"/>
                    </w:rPr>
                    <w:t>1 раз в неделю</w:t>
                  </w:r>
                </w:p>
              </w:tc>
              <w:tc>
                <w:tcPr>
                  <w:tcW w:w="1417"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36 688,14</w:t>
                  </w:r>
                </w:p>
              </w:tc>
              <w:tc>
                <w:tcPr>
                  <w:tcW w:w="4049" w:type="dxa"/>
                  <w:tcBorders>
                    <w:top w:val="single" w:sz="4" w:space="0" w:color="auto"/>
                    <w:left w:val="single" w:sz="4" w:space="0" w:color="auto"/>
                    <w:bottom w:val="single" w:sz="4" w:space="0" w:color="auto"/>
                    <w:right w:val="single" w:sz="4" w:space="0" w:color="auto"/>
                  </w:tcBorders>
                </w:tcPr>
                <w:p w:rsidR="00334DF5" w:rsidRPr="00305FD5" w:rsidRDefault="00EB6EDE" w:rsidP="00EB6EDE">
                  <w:pPr>
                    <w:autoSpaceDE w:val="0"/>
                    <w:autoSpaceDN w:val="0"/>
                    <w:adjustRightInd w:val="0"/>
                    <w:spacing w:after="0"/>
                    <w:rPr>
                      <w:b/>
                      <w:bCs/>
                      <w:color w:val="000000"/>
                      <w:sz w:val="22"/>
                      <w:szCs w:val="22"/>
                    </w:rPr>
                  </w:pPr>
                  <w:r w:rsidRPr="00305FD5">
                    <w:rPr>
                      <w:b/>
                      <w:bCs/>
                      <w:color w:val="000000"/>
                      <w:sz w:val="22"/>
                      <w:szCs w:val="22"/>
                    </w:rPr>
                    <w:t xml:space="preserve">              </w:t>
                  </w:r>
                  <w:r w:rsidR="00334DF5" w:rsidRPr="00305FD5">
                    <w:rPr>
                      <w:b/>
                      <w:bCs/>
                      <w:color w:val="000000"/>
                      <w:sz w:val="22"/>
                      <w:szCs w:val="22"/>
                    </w:rPr>
                    <w:t>0,81</w:t>
                  </w:r>
                </w:p>
              </w:tc>
            </w:tr>
          </w:tbl>
          <w:p w:rsidR="00334DF5" w:rsidRPr="00305FD5" w:rsidRDefault="00334DF5" w:rsidP="00334DF5">
            <w:pPr>
              <w:autoSpaceDE w:val="0"/>
              <w:autoSpaceDN w:val="0"/>
              <w:adjustRightInd w:val="0"/>
              <w:spacing w:after="0"/>
              <w:rPr>
                <w:color w:val="000000"/>
                <w:sz w:val="22"/>
                <w:szCs w:val="22"/>
              </w:rPr>
            </w:pPr>
          </w:p>
        </w:tc>
      </w:tr>
      <w:tr w:rsidR="00334DF5" w:rsidRPr="00305FD5" w:rsidTr="00334DF5">
        <w:trPr>
          <w:trHeight w:val="601"/>
        </w:trPr>
        <w:tc>
          <w:tcPr>
            <w:tcW w:w="10025" w:type="dxa"/>
            <w:gridSpan w:val="9"/>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lang w:val="en-US"/>
              </w:rPr>
              <w:t>II</w:t>
            </w:r>
            <w:r w:rsidRPr="00305FD5">
              <w:rPr>
                <w:b/>
                <w:bCs/>
                <w:color w:val="000000"/>
                <w:sz w:val="22"/>
                <w:szCs w:val="22"/>
              </w:rPr>
              <w:t>. Уборка земельного участка, входящего в состав  имущества многоквартирного дома</w:t>
            </w:r>
          </w:p>
        </w:tc>
      </w:tr>
      <w:tr w:rsidR="00334DF5" w:rsidRPr="00305FD5" w:rsidTr="00305FD5">
        <w:trPr>
          <w:trHeight w:val="667"/>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2.</w:t>
            </w:r>
          </w:p>
        </w:tc>
        <w:tc>
          <w:tcPr>
            <w:tcW w:w="376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 xml:space="preserve">Подметание земельного участка в летний период </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Ежедневно, кроме выходных</w:t>
            </w:r>
          </w:p>
        </w:tc>
        <w:tc>
          <w:tcPr>
            <w:tcW w:w="1417" w:type="dxa"/>
            <w:gridSpan w:val="2"/>
            <w:vMerge w:val="restart"/>
            <w:tcBorders>
              <w:top w:val="single" w:sz="4" w:space="0" w:color="auto"/>
              <w:left w:val="single" w:sz="4" w:space="0" w:color="auto"/>
              <w:right w:val="single" w:sz="4" w:space="0" w:color="auto"/>
            </w:tcBorders>
            <w:vAlign w:val="center"/>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107 799,72</w:t>
            </w:r>
          </w:p>
        </w:tc>
        <w:tc>
          <w:tcPr>
            <w:tcW w:w="2014" w:type="dxa"/>
            <w:gridSpan w:val="2"/>
            <w:vMerge w:val="restart"/>
            <w:tcBorders>
              <w:top w:val="single" w:sz="4" w:space="0" w:color="auto"/>
              <w:left w:val="single" w:sz="4" w:space="0" w:color="auto"/>
              <w:right w:val="single" w:sz="4" w:space="0" w:color="auto"/>
            </w:tcBorders>
            <w:vAlign w:val="center"/>
          </w:tcPr>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2,38</w:t>
            </w: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186"/>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both"/>
              <w:rPr>
                <w:color w:val="000000"/>
                <w:sz w:val="22"/>
                <w:szCs w:val="22"/>
              </w:rPr>
            </w:pPr>
            <w:r w:rsidRPr="00305FD5">
              <w:rPr>
                <w:color w:val="000000"/>
                <w:sz w:val="22"/>
                <w:szCs w:val="22"/>
              </w:rPr>
              <w:t>3.</w:t>
            </w:r>
          </w:p>
        </w:tc>
        <w:tc>
          <w:tcPr>
            <w:tcW w:w="376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Уборка мусора с газона</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Ежедневно, кроме выходных</w:t>
            </w:r>
          </w:p>
        </w:tc>
        <w:tc>
          <w:tcPr>
            <w:tcW w:w="1417"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c>
          <w:tcPr>
            <w:tcW w:w="2014"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70"/>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4.</w:t>
            </w:r>
          </w:p>
        </w:tc>
        <w:tc>
          <w:tcPr>
            <w:tcW w:w="376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both"/>
              <w:rPr>
                <w:sz w:val="22"/>
                <w:szCs w:val="22"/>
              </w:rPr>
            </w:pPr>
            <w:r w:rsidRPr="00305FD5">
              <w:rPr>
                <w:sz w:val="22"/>
                <w:szCs w:val="22"/>
              </w:rPr>
              <w:t>Уборка и выкашивание газонов</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По мере необходимости.</w:t>
            </w:r>
          </w:p>
        </w:tc>
        <w:tc>
          <w:tcPr>
            <w:tcW w:w="1417"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c>
          <w:tcPr>
            <w:tcW w:w="2014"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90"/>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5.</w:t>
            </w:r>
          </w:p>
        </w:tc>
        <w:tc>
          <w:tcPr>
            <w:tcW w:w="376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sz w:val="22"/>
                <w:szCs w:val="22"/>
              </w:rPr>
              <w:t>Прочистка ливневой канализации</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sz w:val="22"/>
                <w:szCs w:val="22"/>
              </w:rPr>
            </w:pPr>
            <w:r w:rsidRPr="00305FD5">
              <w:rPr>
                <w:color w:val="000000"/>
                <w:sz w:val="22"/>
                <w:szCs w:val="22"/>
              </w:rPr>
              <w:t>По мере необходимости.</w:t>
            </w:r>
          </w:p>
        </w:tc>
        <w:tc>
          <w:tcPr>
            <w:tcW w:w="1417"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c>
          <w:tcPr>
            <w:tcW w:w="2014"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337"/>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6.</w:t>
            </w:r>
          </w:p>
        </w:tc>
        <w:tc>
          <w:tcPr>
            <w:tcW w:w="376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Очистка урн от мусора</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 раз в сутки</w:t>
            </w:r>
          </w:p>
        </w:tc>
        <w:tc>
          <w:tcPr>
            <w:tcW w:w="1417"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c>
          <w:tcPr>
            <w:tcW w:w="2014"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654"/>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7.</w:t>
            </w:r>
          </w:p>
        </w:tc>
        <w:tc>
          <w:tcPr>
            <w:tcW w:w="376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Сдвижка и подметание снега при отсутствии снегопадов</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Ежедневно, кроме выходных</w:t>
            </w:r>
          </w:p>
        </w:tc>
        <w:tc>
          <w:tcPr>
            <w:tcW w:w="1417"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c>
          <w:tcPr>
            <w:tcW w:w="2014"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654"/>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8.</w:t>
            </w:r>
          </w:p>
        </w:tc>
        <w:tc>
          <w:tcPr>
            <w:tcW w:w="376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Сдвижка и подметание снега при снегопаде</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 раз в сутки в дни снегопада</w:t>
            </w:r>
          </w:p>
        </w:tc>
        <w:tc>
          <w:tcPr>
            <w:tcW w:w="1417"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c>
          <w:tcPr>
            <w:tcW w:w="2014" w:type="dxa"/>
            <w:gridSpan w:val="2"/>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654"/>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9.</w:t>
            </w:r>
          </w:p>
        </w:tc>
        <w:tc>
          <w:tcPr>
            <w:tcW w:w="376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Посыпка тротуарных дорожек песком или песчано-соляной смесью</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2 раза в сутки во время гололеда</w:t>
            </w:r>
          </w:p>
        </w:tc>
        <w:tc>
          <w:tcPr>
            <w:tcW w:w="1417" w:type="dxa"/>
            <w:gridSpan w:val="2"/>
            <w:vMerge/>
            <w:tcBorders>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c>
          <w:tcPr>
            <w:tcW w:w="2014" w:type="dxa"/>
            <w:gridSpan w:val="2"/>
            <w:vMerge/>
            <w:tcBorders>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r>
      <w:tr w:rsidR="00334DF5" w:rsidRPr="00305FD5" w:rsidTr="00334DF5">
        <w:trPr>
          <w:trHeight w:val="489"/>
        </w:trPr>
        <w:tc>
          <w:tcPr>
            <w:tcW w:w="10025" w:type="dxa"/>
            <w:gridSpan w:val="9"/>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lang w:val="en-US"/>
              </w:rPr>
              <w:t>III</w:t>
            </w:r>
            <w:r w:rsidRPr="00305FD5">
              <w:rPr>
                <w:b/>
                <w:bCs/>
                <w:color w:val="000000"/>
                <w:sz w:val="22"/>
                <w:szCs w:val="22"/>
              </w:rPr>
              <w:t>. Подготовка многоквартирного дома к сезонной эксплуатации</w:t>
            </w:r>
          </w:p>
        </w:tc>
      </w:tr>
      <w:tr w:rsidR="00334DF5" w:rsidRPr="00305FD5" w:rsidTr="00311448">
        <w:trPr>
          <w:trHeight w:val="579"/>
        </w:trPr>
        <w:tc>
          <w:tcPr>
            <w:tcW w:w="49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10.</w:t>
            </w:r>
          </w:p>
        </w:tc>
        <w:tc>
          <w:tcPr>
            <w:tcW w:w="3686" w:type="dxa"/>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Укрепление водосточных труб, колен и воронок</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 раз в год</w:t>
            </w:r>
          </w:p>
        </w:tc>
        <w:tc>
          <w:tcPr>
            <w:tcW w:w="1559" w:type="dxa"/>
            <w:gridSpan w:val="3"/>
            <w:vMerge w:val="restart"/>
            <w:tcBorders>
              <w:top w:val="single" w:sz="4" w:space="0" w:color="auto"/>
              <w:left w:val="single" w:sz="4" w:space="0" w:color="auto"/>
              <w:right w:val="single" w:sz="4" w:space="0" w:color="auto"/>
            </w:tcBorders>
            <w:vAlign w:val="center"/>
          </w:tcPr>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287163,96</w:t>
            </w:r>
          </w:p>
          <w:p w:rsidR="00334DF5" w:rsidRPr="00305FD5" w:rsidRDefault="00334DF5" w:rsidP="00334DF5">
            <w:pPr>
              <w:autoSpaceDE w:val="0"/>
              <w:autoSpaceDN w:val="0"/>
              <w:adjustRightInd w:val="0"/>
              <w:spacing w:after="0"/>
              <w:jc w:val="center"/>
              <w:rPr>
                <w:b/>
                <w:bCs/>
                <w:color w:val="000000"/>
                <w:sz w:val="22"/>
                <w:szCs w:val="22"/>
              </w:rPr>
            </w:pPr>
          </w:p>
        </w:tc>
        <w:tc>
          <w:tcPr>
            <w:tcW w:w="1872" w:type="dxa"/>
            <w:vMerge w:val="restart"/>
            <w:tcBorders>
              <w:top w:val="single" w:sz="4" w:space="0" w:color="auto"/>
              <w:left w:val="single" w:sz="4" w:space="0" w:color="auto"/>
              <w:right w:val="single" w:sz="4" w:space="0" w:color="auto"/>
            </w:tcBorders>
            <w:vAlign w:val="center"/>
          </w:tcPr>
          <w:p w:rsidR="00334DF5" w:rsidRPr="00305FD5" w:rsidRDefault="00334DF5" w:rsidP="00334DF5">
            <w:pPr>
              <w:autoSpaceDE w:val="0"/>
              <w:autoSpaceDN w:val="0"/>
              <w:adjustRightInd w:val="0"/>
              <w:spacing w:after="0"/>
              <w:rPr>
                <w:bCs/>
                <w:color w:val="000000"/>
                <w:sz w:val="22"/>
                <w:szCs w:val="22"/>
              </w:rPr>
            </w:pPr>
          </w:p>
          <w:p w:rsidR="00334DF5" w:rsidRPr="00305FD5" w:rsidRDefault="00334DF5" w:rsidP="00334DF5">
            <w:pPr>
              <w:autoSpaceDE w:val="0"/>
              <w:autoSpaceDN w:val="0"/>
              <w:adjustRightInd w:val="0"/>
              <w:spacing w:after="0"/>
              <w:jc w:val="center"/>
              <w:rPr>
                <w:bCs/>
                <w:color w:val="000000"/>
                <w:sz w:val="22"/>
                <w:szCs w:val="22"/>
              </w:rPr>
            </w:pPr>
            <w:r w:rsidRPr="00305FD5">
              <w:rPr>
                <w:bCs/>
                <w:color w:val="000000"/>
                <w:sz w:val="22"/>
                <w:szCs w:val="22"/>
              </w:rPr>
              <w:t>6,34</w:t>
            </w:r>
          </w:p>
        </w:tc>
      </w:tr>
      <w:tr w:rsidR="00334DF5" w:rsidRPr="00305FD5" w:rsidTr="00311448">
        <w:trPr>
          <w:trHeight w:val="1339"/>
        </w:trPr>
        <w:tc>
          <w:tcPr>
            <w:tcW w:w="49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11.</w:t>
            </w:r>
          </w:p>
        </w:tc>
        <w:tc>
          <w:tcPr>
            <w:tcW w:w="3686" w:type="dxa"/>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Расконсервирование и ремонт поливочной системы, консервация системы центрального отопления</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 раз в год</w:t>
            </w:r>
          </w:p>
        </w:tc>
        <w:tc>
          <w:tcPr>
            <w:tcW w:w="1559" w:type="dxa"/>
            <w:gridSpan w:val="3"/>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c>
          <w:tcPr>
            <w:tcW w:w="1872" w:type="dxa"/>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r>
      <w:tr w:rsidR="00334DF5" w:rsidRPr="00305FD5" w:rsidTr="00311448">
        <w:trPr>
          <w:trHeight w:val="1173"/>
        </w:trPr>
        <w:tc>
          <w:tcPr>
            <w:tcW w:w="49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12.</w:t>
            </w:r>
          </w:p>
        </w:tc>
        <w:tc>
          <w:tcPr>
            <w:tcW w:w="3686"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Замена разбитых стекол окон и дверей в помещениях общего пользования</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both"/>
              <w:rPr>
                <w:color w:val="000000"/>
                <w:sz w:val="22"/>
                <w:szCs w:val="22"/>
              </w:rPr>
            </w:pPr>
            <w:r w:rsidRPr="00305FD5">
              <w:rPr>
                <w:color w:val="000000"/>
                <w:sz w:val="22"/>
                <w:szCs w:val="22"/>
              </w:rPr>
              <w:t>По мере необходимости</w:t>
            </w:r>
          </w:p>
        </w:tc>
        <w:tc>
          <w:tcPr>
            <w:tcW w:w="1559" w:type="dxa"/>
            <w:gridSpan w:val="3"/>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c>
          <w:tcPr>
            <w:tcW w:w="1872" w:type="dxa"/>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r>
      <w:tr w:rsidR="00334DF5" w:rsidRPr="00305FD5" w:rsidTr="00305FD5">
        <w:trPr>
          <w:trHeight w:val="1412"/>
        </w:trPr>
        <w:tc>
          <w:tcPr>
            <w:tcW w:w="49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b/>
                <w:color w:val="000000"/>
                <w:sz w:val="22"/>
                <w:szCs w:val="22"/>
              </w:rPr>
            </w:pPr>
            <w:r w:rsidRPr="00305FD5">
              <w:rPr>
                <w:b/>
                <w:color w:val="000000"/>
                <w:sz w:val="22"/>
                <w:szCs w:val="22"/>
              </w:rPr>
              <w:lastRenderedPageBreak/>
              <w:t>13.</w:t>
            </w:r>
          </w:p>
        </w:tc>
        <w:tc>
          <w:tcPr>
            <w:tcW w:w="3686" w:type="dxa"/>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 xml:space="preserve">Регулировка, промывка, испытание, </w:t>
            </w:r>
            <w:proofErr w:type="spellStart"/>
            <w:r w:rsidRPr="00305FD5">
              <w:rPr>
                <w:color w:val="000000"/>
                <w:sz w:val="22"/>
                <w:szCs w:val="22"/>
              </w:rPr>
              <w:t>расконсервация</w:t>
            </w:r>
            <w:proofErr w:type="spellEnd"/>
            <w:r w:rsidRPr="00305FD5">
              <w:rPr>
                <w:color w:val="000000"/>
                <w:sz w:val="22"/>
                <w:szCs w:val="22"/>
              </w:rPr>
              <w:t xml:space="preserve"> систем центрального отопления, утепление и прочистка дымовентиляционных каналов, консервация поливочных систем, проверка состояния продухов в цоколях зданий, утепление наружных водоразборных кранов, ремонт и укрепление входных дверей</w:t>
            </w:r>
          </w:p>
        </w:tc>
        <w:tc>
          <w:tcPr>
            <w:tcW w:w="2410"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 раз в год</w:t>
            </w:r>
          </w:p>
        </w:tc>
        <w:tc>
          <w:tcPr>
            <w:tcW w:w="1559" w:type="dxa"/>
            <w:gridSpan w:val="3"/>
            <w:vMerge/>
            <w:tcBorders>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c>
          <w:tcPr>
            <w:tcW w:w="1872" w:type="dxa"/>
            <w:vMerge/>
            <w:tcBorders>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r>
      <w:tr w:rsidR="00334DF5" w:rsidRPr="00305FD5" w:rsidTr="00334DF5">
        <w:trPr>
          <w:trHeight w:val="342"/>
        </w:trPr>
        <w:tc>
          <w:tcPr>
            <w:tcW w:w="10025" w:type="dxa"/>
            <w:gridSpan w:val="9"/>
            <w:tcBorders>
              <w:top w:val="single" w:sz="4" w:space="0" w:color="auto"/>
              <w:left w:val="single" w:sz="4" w:space="0" w:color="auto"/>
              <w:bottom w:val="single" w:sz="4" w:space="0" w:color="auto"/>
              <w:right w:val="single" w:sz="4" w:space="0" w:color="auto"/>
            </w:tcBorders>
            <w:vAlign w:val="center"/>
          </w:tcPr>
          <w:p w:rsidR="00334DF5" w:rsidRPr="00305FD5" w:rsidRDefault="00334DF5" w:rsidP="00EB6EDE">
            <w:pPr>
              <w:autoSpaceDE w:val="0"/>
              <w:autoSpaceDN w:val="0"/>
              <w:adjustRightInd w:val="0"/>
              <w:spacing w:after="0"/>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lang w:val="en-US"/>
              </w:rPr>
              <w:t>IV</w:t>
            </w:r>
            <w:r w:rsidRPr="00305FD5">
              <w:rPr>
                <w:b/>
                <w:bCs/>
                <w:color w:val="000000"/>
                <w:sz w:val="22"/>
                <w:szCs w:val="22"/>
              </w:rPr>
              <w:t>.Проведение технических осмотров и мелкий ремонт</w:t>
            </w:r>
          </w:p>
        </w:tc>
      </w:tr>
      <w:tr w:rsidR="00334DF5" w:rsidRPr="00305FD5" w:rsidTr="00305FD5">
        <w:trPr>
          <w:trHeight w:val="1034"/>
        </w:trPr>
        <w:tc>
          <w:tcPr>
            <w:tcW w:w="49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14.</w:t>
            </w:r>
          </w:p>
        </w:tc>
        <w:tc>
          <w:tcPr>
            <w:tcW w:w="382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b/>
                <w:color w:val="000000"/>
                <w:sz w:val="22"/>
                <w:szCs w:val="22"/>
              </w:rPr>
            </w:pPr>
            <w:r w:rsidRPr="00305FD5">
              <w:rPr>
                <w:color w:val="000000"/>
                <w:sz w:val="22"/>
                <w:szCs w:val="22"/>
              </w:rPr>
              <w:t>Проведение технических осмотров и устранение незначительных неисправностей в системах вентиляции,</w:t>
            </w:r>
            <w:r w:rsidRPr="00305FD5">
              <w:rPr>
                <w:b/>
                <w:color w:val="000000"/>
                <w:sz w:val="22"/>
                <w:szCs w:val="22"/>
              </w:rPr>
              <w:t xml:space="preserve"> </w:t>
            </w:r>
            <w:proofErr w:type="spellStart"/>
            <w:r w:rsidRPr="00305FD5">
              <w:rPr>
                <w:color w:val="000000"/>
                <w:sz w:val="22"/>
                <w:szCs w:val="22"/>
              </w:rPr>
              <w:t>дымоудаления</w:t>
            </w:r>
            <w:proofErr w:type="spellEnd"/>
            <w:r w:rsidRPr="00305FD5">
              <w:rPr>
                <w:color w:val="000000"/>
                <w:sz w:val="22"/>
                <w:szCs w:val="22"/>
              </w:rPr>
              <w:t>, электротехнических устройств</w:t>
            </w:r>
          </w:p>
        </w:tc>
        <w:tc>
          <w:tcPr>
            <w:tcW w:w="2268"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both"/>
              <w:rPr>
                <w:color w:val="000000"/>
                <w:sz w:val="22"/>
                <w:szCs w:val="22"/>
              </w:rPr>
            </w:pPr>
            <w:r w:rsidRPr="00305FD5">
              <w:rPr>
                <w:color w:val="000000"/>
                <w:sz w:val="22"/>
                <w:szCs w:val="22"/>
              </w:rPr>
              <w:t xml:space="preserve">По договору со </w:t>
            </w:r>
            <w:proofErr w:type="spellStart"/>
            <w:proofErr w:type="gramStart"/>
            <w:r w:rsidRPr="00305FD5">
              <w:rPr>
                <w:color w:val="000000"/>
                <w:sz w:val="22"/>
                <w:szCs w:val="22"/>
              </w:rPr>
              <w:t>специализиро</w:t>
            </w:r>
            <w:proofErr w:type="spellEnd"/>
            <w:r w:rsidRPr="00305FD5">
              <w:rPr>
                <w:color w:val="000000"/>
                <w:sz w:val="22"/>
                <w:szCs w:val="22"/>
              </w:rPr>
              <w:t>-ванной</w:t>
            </w:r>
            <w:proofErr w:type="gramEnd"/>
            <w:r w:rsidRPr="00305FD5">
              <w:rPr>
                <w:color w:val="000000"/>
                <w:sz w:val="22"/>
                <w:szCs w:val="22"/>
              </w:rPr>
              <w:t xml:space="preserve"> организацией</w:t>
            </w:r>
          </w:p>
        </w:tc>
        <w:tc>
          <w:tcPr>
            <w:tcW w:w="1559" w:type="dxa"/>
            <w:gridSpan w:val="3"/>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p>
        </w:tc>
      </w:tr>
      <w:tr w:rsidR="00334DF5" w:rsidRPr="00305FD5" w:rsidTr="00305FD5">
        <w:trPr>
          <w:trHeight w:val="927"/>
        </w:trPr>
        <w:tc>
          <w:tcPr>
            <w:tcW w:w="49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15.</w:t>
            </w:r>
          </w:p>
        </w:tc>
        <w:tc>
          <w:tcPr>
            <w:tcW w:w="382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Техническое обслуживание узлов технического учета потребления коммунальных ресурсов</w:t>
            </w:r>
          </w:p>
        </w:tc>
        <w:tc>
          <w:tcPr>
            <w:tcW w:w="2268"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 раз в месяц</w:t>
            </w:r>
          </w:p>
        </w:tc>
        <w:tc>
          <w:tcPr>
            <w:tcW w:w="1559" w:type="dxa"/>
            <w:gridSpan w:val="3"/>
            <w:vMerge w:val="restart"/>
            <w:tcBorders>
              <w:top w:val="single" w:sz="4" w:space="0" w:color="auto"/>
              <w:left w:val="single" w:sz="4" w:space="0" w:color="auto"/>
              <w:right w:val="single" w:sz="4" w:space="0" w:color="auto"/>
            </w:tcBorders>
          </w:tcPr>
          <w:p w:rsidR="00334DF5" w:rsidRPr="00305FD5" w:rsidRDefault="00334DF5" w:rsidP="00334DF5">
            <w:pPr>
              <w:autoSpaceDE w:val="0"/>
              <w:autoSpaceDN w:val="0"/>
              <w:adjustRightInd w:val="0"/>
              <w:spacing w:after="0"/>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tc>
        <w:tc>
          <w:tcPr>
            <w:tcW w:w="1872" w:type="dxa"/>
            <w:vMerge w:val="restart"/>
            <w:tcBorders>
              <w:top w:val="single" w:sz="4" w:space="0" w:color="auto"/>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1124"/>
        </w:trPr>
        <w:tc>
          <w:tcPr>
            <w:tcW w:w="49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16.</w:t>
            </w:r>
          </w:p>
        </w:tc>
        <w:tc>
          <w:tcPr>
            <w:tcW w:w="382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 xml:space="preserve">Аварийное обслуживание </w:t>
            </w:r>
          </w:p>
        </w:tc>
        <w:tc>
          <w:tcPr>
            <w:tcW w:w="2268" w:type="dxa"/>
            <w:tcBorders>
              <w:top w:val="single" w:sz="4" w:space="0" w:color="auto"/>
              <w:left w:val="single" w:sz="4" w:space="0" w:color="auto"/>
              <w:bottom w:val="single" w:sz="4" w:space="0" w:color="auto"/>
              <w:right w:val="single" w:sz="4" w:space="0" w:color="auto"/>
            </w:tcBorders>
            <w:vAlign w:val="center"/>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 xml:space="preserve">Постоянно на системах водоснабжения, теплоснабжения, канализации, энергоснабжения </w:t>
            </w:r>
          </w:p>
        </w:tc>
        <w:tc>
          <w:tcPr>
            <w:tcW w:w="1559" w:type="dxa"/>
            <w:gridSpan w:val="3"/>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c>
          <w:tcPr>
            <w:tcW w:w="1872" w:type="dxa"/>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352"/>
        </w:trPr>
        <w:tc>
          <w:tcPr>
            <w:tcW w:w="49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17.</w:t>
            </w:r>
          </w:p>
        </w:tc>
        <w:tc>
          <w:tcPr>
            <w:tcW w:w="382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Дератизация</w:t>
            </w:r>
          </w:p>
        </w:tc>
        <w:tc>
          <w:tcPr>
            <w:tcW w:w="2268"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6 раз в год</w:t>
            </w:r>
          </w:p>
        </w:tc>
        <w:tc>
          <w:tcPr>
            <w:tcW w:w="1559" w:type="dxa"/>
            <w:gridSpan w:val="3"/>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c>
          <w:tcPr>
            <w:tcW w:w="1872" w:type="dxa"/>
            <w:vMerge/>
            <w:tcBorders>
              <w:left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05FD5">
        <w:trPr>
          <w:trHeight w:val="70"/>
        </w:trPr>
        <w:tc>
          <w:tcPr>
            <w:tcW w:w="49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18.</w:t>
            </w:r>
          </w:p>
        </w:tc>
        <w:tc>
          <w:tcPr>
            <w:tcW w:w="3828" w:type="dxa"/>
            <w:gridSpan w:val="2"/>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Дезинсекция</w:t>
            </w:r>
          </w:p>
        </w:tc>
        <w:tc>
          <w:tcPr>
            <w:tcW w:w="2268"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color w:val="000000"/>
                <w:sz w:val="22"/>
                <w:szCs w:val="22"/>
              </w:rPr>
            </w:pPr>
            <w:r w:rsidRPr="00305FD5">
              <w:rPr>
                <w:color w:val="000000"/>
                <w:sz w:val="22"/>
                <w:szCs w:val="22"/>
              </w:rPr>
              <w:t>6 раз в год</w:t>
            </w:r>
          </w:p>
        </w:tc>
        <w:tc>
          <w:tcPr>
            <w:tcW w:w="1559" w:type="dxa"/>
            <w:gridSpan w:val="3"/>
            <w:vMerge/>
            <w:tcBorders>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c>
          <w:tcPr>
            <w:tcW w:w="1872" w:type="dxa"/>
            <w:vMerge/>
            <w:tcBorders>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p>
        </w:tc>
      </w:tr>
      <w:tr w:rsidR="00334DF5" w:rsidRPr="00305FD5" w:rsidTr="00334DF5">
        <w:trPr>
          <w:trHeight w:val="358"/>
        </w:trPr>
        <w:tc>
          <w:tcPr>
            <w:tcW w:w="10025" w:type="dxa"/>
            <w:gridSpan w:val="9"/>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lang w:val="en-US"/>
              </w:rPr>
              <w:t>V</w:t>
            </w:r>
            <w:r w:rsidRPr="00305FD5">
              <w:rPr>
                <w:b/>
                <w:bCs/>
                <w:color w:val="000000"/>
                <w:sz w:val="22"/>
                <w:szCs w:val="22"/>
              </w:rPr>
              <w:t>.Проведение текущего ремонта</w:t>
            </w:r>
          </w:p>
        </w:tc>
      </w:tr>
      <w:tr w:rsidR="00334DF5" w:rsidRPr="00305FD5" w:rsidTr="00305FD5">
        <w:trPr>
          <w:trHeight w:val="358"/>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r w:rsidRPr="00305FD5">
              <w:rPr>
                <w:bCs/>
                <w:color w:val="000000"/>
                <w:sz w:val="22"/>
                <w:szCs w:val="22"/>
              </w:rPr>
              <w:t>19.</w:t>
            </w:r>
          </w:p>
        </w:tc>
        <w:tc>
          <w:tcPr>
            <w:tcW w:w="3902" w:type="dxa"/>
            <w:gridSpan w:val="3"/>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b/>
                <w:bCs/>
                <w:color w:val="000000"/>
                <w:sz w:val="22"/>
                <w:szCs w:val="22"/>
              </w:rPr>
            </w:pPr>
            <w:r w:rsidRPr="00305FD5">
              <w:rPr>
                <w:bCs/>
                <w:color w:val="000000"/>
                <w:sz w:val="22"/>
                <w:szCs w:val="22"/>
              </w:rPr>
              <w:t>Текущий ремонт общего имущества</w:t>
            </w:r>
          </w:p>
        </w:tc>
        <w:tc>
          <w:tcPr>
            <w:tcW w:w="2268"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b/>
                <w:bCs/>
                <w:color w:val="000000"/>
                <w:sz w:val="22"/>
                <w:szCs w:val="22"/>
              </w:rPr>
            </w:pPr>
            <w:r w:rsidRPr="00305FD5">
              <w:rPr>
                <w:bCs/>
                <w:color w:val="000000"/>
                <w:sz w:val="22"/>
                <w:szCs w:val="22"/>
              </w:rPr>
              <w:t>По мере необходимости</w:t>
            </w:r>
          </w:p>
        </w:tc>
        <w:tc>
          <w:tcPr>
            <w:tcW w:w="1559" w:type="dxa"/>
            <w:gridSpan w:val="3"/>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131 352,6</w:t>
            </w:r>
          </w:p>
        </w:tc>
        <w:tc>
          <w:tcPr>
            <w:tcW w:w="1872"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2,9</w:t>
            </w:r>
          </w:p>
        </w:tc>
      </w:tr>
      <w:tr w:rsidR="00334DF5" w:rsidRPr="00305FD5" w:rsidTr="00305FD5">
        <w:trPr>
          <w:trHeight w:val="70"/>
        </w:trPr>
        <w:tc>
          <w:tcPr>
            <w:tcW w:w="424"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Cs/>
                <w:color w:val="000000"/>
                <w:sz w:val="22"/>
                <w:szCs w:val="22"/>
              </w:rPr>
            </w:pPr>
            <w:r w:rsidRPr="00305FD5">
              <w:rPr>
                <w:bCs/>
                <w:color w:val="000000"/>
                <w:sz w:val="22"/>
                <w:szCs w:val="22"/>
              </w:rPr>
              <w:t>20.</w:t>
            </w:r>
          </w:p>
        </w:tc>
        <w:tc>
          <w:tcPr>
            <w:tcW w:w="3902" w:type="dxa"/>
            <w:gridSpan w:val="3"/>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bCs/>
                <w:color w:val="000000"/>
                <w:sz w:val="22"/>
                <w:szCs w:val="22"/>
              </w:rPr>
            </w:pPr>
            <w:r w:rsidRPr="00305FD5">
              <w:rPr>
                <w:bCs/>
                <w:color w:val="000000"/>
                <w:sz w:val="22"/>
                <w:szCs w:val="22"/>
              </w:rPr>
              <w:t>Плата за электроэнергию на общедомовые нужды</w:t>
            </w:r>
          </w:p>
        </w:tc>
        <w:tc>
          <w:tcPr>
            <w:tcW w:w="2268"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rPr>
                <w:bCs/>
                <w:color w:val="000000"/>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33 064,62</w:t>
            </w:r>
          </w:p>
        </w:tc>
        <w:tc>
          <w:tcPr>
            <w:tcW w:w="1872" w:type="dxa"/>
            <w:tcBorders>
              <w:top w:val="single" w:sz="4" w:space="0" w:color="auto"/>
              <w:left w:val="single" w:sz="4" w:space="0" w:color="auto"/>
              <w:bottom w:val="single" w:sz="4" w:space="0" w:color="auto"/>
              <w:right w:val="single" w:sz="4" w:space="0" w:color="auto"/>
            </w:tcBorders>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0,73</w:t>
            </w:r>
          </w:p>
        </w:tc>
      </w:tr>
      <w:tr w:rsidR="00334DF5" w:rsidRPr="00305FD5" w:rsidTr="00305FD5">
        <w:trPr>
          <w:trHeight w:val="70"/>
        </w:trPr>
        <w:tc>
          <w:tcPr>
            <w:tcW w:w="6594" w:type="dxa"/>
            <w:gridSpan w:val="5"/>
            <w:tcBorders>
              <w:top w:val="single" w:sz="4" w:space="0" w:color="auto"/>
              <w:left w:val="single" w:sz="4" w:space="0" w:color="auto"/>
              <w:bottom w:val="single" w:sz="4" w:space="0" w:color="auto"/>
              <w:right w:val="single" w:sz="4" w:space="0" w:color="auto"/>
            </w:tcBorders>
            <w:shd w:val="clear" w:color="auto" w:fill="DBE5F1"/>
          </w:tcPr>
          <w:p w:rsidR="00334DF5" w:rsidRPr="00305FD5" w:rsidRDefault="00334DF5" w:rsidP="00334DF5">
            <w:pPr>
              <w:autoSpaceDE w:val="0"/>
              <w:autoSpaceDN w:val="0"/>
              <w:adjustRightInd w:val="0"/>
              <w:spacing w:after="0"/>
              <w:rPr>
                <w:bCs/>
                <w:color w:val="000000"/>
                <w:sz w:val="22"/>
                <w:szCs w:val="22"/>
              </w:rPr>
            </w:pPr>
            <w:r w:rsidRPr="00305FD5">
              <w:rPr>
                <w:bCs/>
                <w:color w:val="000000"/>
                <w:sz w:val="22"/>
                <w:szCs w:val="22"/>
              </w:rPr>
              <w:t>ИТОГО: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BE5F1"/>
          </w:tcPr>
          <w:p w:rsidR="00334DF5" w:rsidRPr="00305FD5" w:rsidRDefault="00311448" w:rsidP="00334DF5">
            <w:pPr>
              <w:autoSpaceDE w:val="0"/>
              <w:autoSpaceDN w:val="0"/>
              <w:adjustRightInd w:val="0"/>
              <w:spacing w:after="0"/>
              <w:rPr>
                <w:b/>
                <w:bCs/>
                <w:color w:val="000000"/>
                <w:sz w:val="22"/>
                <w:szCs w:val="22"/>
              </w:rPr>
            </w:pPr>
            <w:r>
              <w:rPr>
                <w:b/>
                <w:bCs/>
                <w:color w:val="000000"/>
                <w:sz w:val="22"/>
                <w:szCs w:val="22"/>
              </w:rPr>
              <w:t xml:space="preserve">       </w:t>
            </w:r>
            <w:r w:rsidR="00334DF5" w:rsidRPr="00305FD5">
              <w:rPr>
                <w:b/>
                <w:bCs/>
                <w:color w:val="000000"/>
                <w:sz w:val="22"/>
                <w:szCs w:val="22"/>
              </w:rPr>
              <w:t>596069,04</w:t>
            </w:r>
          </w:p>
        </w:tc>
        <w:tc>
          <w:tcPr>
            <w:tcW w:w="1872" w:type="dxa"/>
            <w:tcBorders>
              <w:top w:val="single" w:sz="4" w:space="0" w:color="auto"/>
              <w:left w:val="single" w:sz="4" w:space="0" w:color="auto"/>
              <w:bottom w:val="single" w:sz="4" w:space="0" w:color="auto"/>
              <w:right w:val="single" w:sz="4" w:space="0" w:color="auto"/>
            </w:tcBorders>
            <w:shd w:val="clear" w:color="auto" w:fill="DBE5F1"/>
          </w:tcPr>
          <w:p w:rsidR="00334DF5" w:rsidRPr="00305FD5" w:rsidRDefault="00334DF5" w:rsidP="00334DF5">
            <w:pPr>
              <w:autoSpaceDE w:val="0"/>
              <w:autoSpaceDN w:val="0"/>
              <w:adjustRightInd w:val="0"/>
              <w:spacing w:after="0"/>
              <w:jc w:val="center"/>
              <w:rPr>
                <w:b/>
                <w:bCs/>
                <w:color w:val="000000"/>
                <w:sz w:val="22"/>
                <w:szCs w:val="22"/>
              </w:rPr>
            </w:pPr>
            <w:r w:rsidRPr="00305FD5">
              <w:rPr>
                <w:b/>
                <w:bCs/>
                <w:color w:val="000000"/>
                <w:sz w:val="22"/>
                <w:szCs w:val="22"/>
              </w:rPr>
              <w:t>13,16</w:t>
            </w:r>
          </w:p>
        </w:tc>
      </w:tr>
    </w:tbl>
    <w:p w:rsidR="00EB6EDE" w:rsidRPr="00311448" w:rsidRDefault="00EB6EDE" w:rsidP="00311448">
      <w:pPr>
        <w:spacing w:after="0"/>
        <w:jc w:val="center"/>
        <w:rPr>
          <w:b/>
        </w:rPr>
      </w:pPr>
      <w:r w:rsidRPr="00334DF5">
        <w:rPr>
          <w:b/>
        </w:rPr>
        <w:t>10. Адреса, реквизиты и подписи сторон</w:t>
      </w:r>
    </w:p>
    <w:tbl>
      <w:tblPr>
        <w:tblW w:w="1058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607"/>
        <w:gridCol w:w="4980"/>
      </w:tblGrid>
      <w:tr w:rsidR="00EB6EDE" w:rsidRPr="00334DF5" w:rsidTr="00311448">
        <w:tc>
          <w:tcPr>
            <w:tcW w:w="5607"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700F9A" w:rsidRDefault="00EB6EDE"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4A4BB0" w:rsidRPr="00700F9A">
              <w:rPr>
                <w:rFonts w:eastAsia="WenQuanYi Micro Hei"/>
                <w:sz w:val="22"/>
                <w:szCs w:val="22"/>
                <w:highlight w:val="white"/>
                <w:lang w:eastAsia="zh-CN" w:bidi="hi-IN"/>
              </w:rPr>
              <w:t>8-920-20</w:t>
            </w:r>
            <w:r w:rsidR="00700F9A" w:rsidRPr="00700F9A">
              <w:rPr>
                <w:rFonts w:eastAsia="WenQuanYi Micro Hei"/>
                <w:sz w:val="22"/>
                <w:szCs w:val="22"/>
                <w:highlight w:val="white"/>
                <w:lang w:eastAsia="zh-CN" w:bidi="hi-IN"/>
              </w:rPr>
              <w:t>2</w:t>
            </w:r>
            <w:r w:rsidR="004A4BB0" w:rsidRPr="00700F9A">
              <w:rPr>
                <w:rFonts w:eastAsia="WenQuanYi Micro Hei"/>
                <w:sz w:val="22"/>
                <w:szCs w:val="22"/>
                <w:highlight w:val="white"/>
                <w:lang w:eastAsia="zh-CN" w:bidi="hi-IN"/>
              </w:rPr>
              <w:t>-21-20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311448" w:rsidP="00531078">
            <w:pPr>
              <w:widowControl/>
              <w:overflowPunct w:val="0"/>
              <w:spacing w:after="0"/>
              <w:rPr>
                <w:rFonts w:eastAsia="WenQuanYi Micro Hei"/>
                <w:color w:val="00000A"/>
                <w:sz w:val="22"/>
                <w:szCs w:val="22"/>
                <w:lang w:eastAsia="zh-CN" w:bidi="hi-IN"/>
              </w:rPr>
            </w:pPr>
            <w:r>
              <w:rPr>
                <w:rFonts w:eastAsia="WenQuanYi Micro Hei"/>
                <w:color w:val="00000A"/>
                <w:sz w:val="22"/>
                <w:szCs w:val="22"/>
                <w:highlight w:val="white"/>
                <w:lang w:eastAsia="zh-CN" w:bidi="hi-IN"/>
              </w:rPr>
              <w:t xml:space="preserve">       </w:t>
            </w:r>
            <w:r w:rsidR="00EB6EDE" w:rsidRPr="00334DF5">
              <w:rPr>
                <w:rFonts w:eastAsia="WenQuanYi Micro Hei"/>
                <w:color w:val="00000A"/>
                <w:sz w:val="22"/>
                <w:szCs w:val="22"/>
                <w:highlight w:val="white"/>
                <w:lang w:eastAsia="zh-CN" w:bidi="hi-IN"/>
              </w:rPr>
              <w:t xml:space="preserve">       ____________               </w:t>
            </w:r>
            <w:r w:rsidR="00EB6EDE" w:rsidRPr="00334DF5">
              <w:rPr>
                <w:rFonts w:eastAsia="WenQuanYi Micro Hei"/>
                <w:color w:val="00000A"/>
                <w:sz w:val="22"/>
                <w:szCs w:val="22"/>
                <w:highlight w:val="white"/>
                <w:u w:val="single"/>
                <w:lang w:eastAsia="zh-CN" w:bidi="hi-IN"/>
              </w:rPr>
              <w:t xml:space="preserve"> ( Кряков А.В.) </w:t>
            </w:r>
            <w:r w:rsidR="00EB6EDE" w:rsidRPr="00334DF5">
              <w:rPr>
                <w:rFonts w:eastAsia="WenQuanYi Micro Hei"/>
                <w:color w:val="00000A"/>
                <w:sz w:val="22"/>
                <w:szCs w:val="22"/>
                <w:highlight w:val="white"/>
                <w:lang w:eastAsia="zh-CN" w:bidi="hi-IN"/>
              </w:rPr>
              <w:t xml:space="preserve">       </w:t>
            </w:r>
            <w:r w:rsidR="00EB6EDE"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lastRenderedPageBreak/>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735D23" w:rsidRDefault="00735D23" w:rsidP="00311448">
      <w:pPr>
        <w:spacing w:before="0" w:after="0"/>
        <w:jc w:val="right"/>
        <w:rPr>
          <w:b/>
        </w:rPr>
      </w:pPr>
      <w:r>
        <w:rPr>
          <w:b/>
        </w:rPr>
        <w:lastRenderedPageBreak/>
        <w:t>Приложение № 3</w:t>
      </w:r>
    </w:p>
    <w:p w:rsidR="00735D23" w:rsidRDefault="00735D23" w:rsidP="009E2CD8">
      <w:pPr>
        <w:spacing w:before="0" w:after="0"/>
        <w:jc w:val="right"/>
      </w:pPr>
      <w:r>
        <w:t>к Договору управления</w:t>
      </w:r>
    </w:p>
    <w:p w:rsidR="00735D23" w:rsidRDefault="00735D23" w:rsidP="009E2CD8">
      <w:pPr>
        <w:spacing w:before="0" w:after="0"/>
        <w:jc w:val="right"/>
      </w:pPr>
      <w:r>
        <w:t>многоквартирным домом</w:t>
      </w:r>
    </w:p>
    <w:p w:rsidR="00735D23" w:rsidRDefault="00531078" w:rsidP="009E2CD8">
      <w:pPr>
        <w:spacing w:before="0" w:after="0"/>
        <w:jc w:val="right"/>
      </w:pPr>
      <w:r>
        <w:t>от «__»___________ 2020</w:t>
      </w:r>
      <w:r w:rsidR="00735D23">
        <w:t xml:space="preserve">г. </w:t>
      </w:r>
    </w:p>
    <w:p w:rsidR="00735D23" w:rsidRDefault="00735D23" w:rsidP="00735D23">
      <w:pPr>
        <w:spacing w:after="0"/>
        <w:ind w:firstLine="540"/>
        <w:jc w:val="right"/>
      </w:pPr>
    </w:p>
    <w:p w:rsidR="00735D23" w:rsidRDefault="00735D23" w:rsidP="00735D23">
      <w:pPr>
        <w:pStyle w:val="a4"/>
        <w:jc w:val="center"/>
        <w:rPr>
          <w:rFonts w:ascii="Times New Roman" w:hAnsi="Times New Roman"/>
          <w:b/>
        </w:rPr>
      </w:pPr>
      <w:r>
        <w:rPr>
          <w:rFonts w:ascii="Times New Roman" w:hAnsi="Times New Roman"/>
          <w:b/>
        </w:rPr>
        <w:t>Годовой отчет о расходовании средств по МКД *</w:t>
      </w:r>
    </w:p>
    <w:p w:rsidR="00735D23" w:rsidRDefault="00735D23" w:rsidP="00735D23">
      <w:pPr>
        <w:pStyle w:val="a4"/>
        <w:jc w:val="center"/>
        <w:rPr>
          <w:rFonts w:ascii="Times New Roman" w:hAnsi="Times New Roman"/>
          <w:b/>
        </w:rPr>
      </w:pPr>
      <w:r>
        <w:rPr>
          <w:rFonts w:ascii="Times New Roman" w:hAnsi="Times New Roman"/>
          <w:b/>
        </w:rPr>
        <w:t>____________________за ___________год.</w:t>
      </w:r>
    </w:p>
    <w:p w:rsidR="00735D23" w:rsidRDefault="00735D23" w:rsidP="00735D23">
      <w:pPr>
        <w:pStyle w:val="a4"/>
        <w:jc w:val="center"/>
        <w:rPr>
          <w:rFonts w:ascii="Times New Roman" w:hAnsi="Times New Roman"/>
          <w:b/>
        </w:rPr>
      </w:pP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735D23" w:rsidTr="00735D23">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3197"/>
              <w:rPr>
                <w:sz w:val="36"/>
                <w:szCs w:val="36"/>
              </w:rPr>
            </w:pPr>
            <w:r>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оплачено, руб.</w:t>
            </w:r>
          </w:p>
        </w:tc>
      </w:tr>
      <w:tr w:rsidR="00735D23" w:rsidTr="00735D23">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2" w:lineRule="atLeast"/>
              <w:ind w:left="101"/>
              <w:rPr>
                <w:sz w:val="36"/>
                <w:szCs w:val="36"/>
              </w:rPr>
            </w:pPr>
            <w:r>
              <w:rPr>
                <w:color w:val="000000"/>
                <w:sz w:val="18"/>
                <w:szCs w:val="18"/>
              </w:rPr>
              <w:t xml:space="preserve">Общая площадь МКД </w:t>
            </w:r>
            <w:proofErr w:type="spellStart"/>
            <w:r>
              <w:rPr>
                <w:color w:val="000000"/>
                <w:sz w:val="18"/>
                <w:szCs w:val="18"/>
              </w:rPr>
              <w:t>кв.м</w:t>
            </w:r>
            <w:proofErr w:type="spellEnd"/>
            <w:r>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8" w:lineRule="atLeast"/>
              <w:ind w:left="101"/>
              <w:rPr>
                <w:sz w:val="36"/>
                <w:szCs w:val="36"/>
              </w:rPr>
            </w:pPr>
            <w:r>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proofErr w:type="spellStart"/>
            <w:r>
              <w:rPr>
                <w:color w:val="000000"/>
                <w:sz w:val="18"/>
                <w:szCs w:val="18"/>
              </w:rPr>
              <w:t>З.Прочие</w:t>
            </w:r>
            <w:proofErr w:type="spellEnd"/>
            <w:r>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доходы от интернет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b/>
                <w:sz w:val="36"/>
                <w:szCs w:val="36"/>
              </w:rPr>
            </w:pPr>
            <w:r>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3197"/>
              <w:rPr>
                <w:sz w:val="36"/>
                <w:szCs w:val="36"/>
              </w:rPr>
            </w:pPr>
            <w:r>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3197"/>
              <w:rPr>
                <w:sz w:val="36"/>
                <w:szCs w:val="36"/>
              </w:rPr>
            </w:pPr>
            <w:r>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Pr>
                <w:color w:val="000000"/>
                <w:sz w:val="18"/>
                <w:szCs w:val="18"/>
              </w:rPr>
              <w:t>тех.помещений</w:t>
            </w:r>
            <w:proofErr w:type="spellEnd"/>
            <w:r>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Техническое обслуживание дымоходов и </w:t>
            </w:r>
            <w:proofErr w:type="spellStart"/>
            <w:r>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jc w:val="both"/>
              <w:rPr>
                <w:sz w:val="36"/>
                <w:szCs w:val="36"/>
              </w:rPr>
            </w:pPr>
            <w:r>
              <w:rPr>
                <w:color w:val="000000"/>
                <w:sz w:val="18"/>
                <w:szCs w:val="18"/>
              </w:rPr>
              <w:t xml:space="preserve">Заработная плата за текущий ремонт (плановый осмотр </w:t>
            </w:r>
            <w:proofErr w:type="spellStart"/>
            <w:r>
              <w:rPr>
                <w:color w:val="000000"/>
                <w:sz w:val="18"/>
                <w:szCs w:val="18"/>
              </w:rPr>
              <w:t>общедомой</w:t>
            </w:r>
            <w:proofErr w:type="spellEnd"/>
            <w:r>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Pr>
                <w:color w:val="000000"/>
                <w:sz w:val="18"/>
                <w:szCs w:val="18"/>
              </w:rPr>
              <w:t>эл.ламп</w:t>
            </w:r>
            <w:proofErr w:type="spellEnd"/>
            <w:r>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lastRenderedPageBreak/>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proofErr w:type="spellStart"/>
            <w:r>
              <w:rPr>
                <w:color w:val="000000"/>
                <w:sz w:val="18"/>
                <w:szCs w:val="18"/>
              </w:rPr>
              <w:t>Тех.обслуж</w:t>
            </w:r>
            <w:proofErr w:type="spellEnd"/>
            <w:r>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 xml:space="preserve">Техническое обслуживание индивидуального теплового пункта (в </w:t>
            </w:r>
            <w:proofErr w:type="spellStart"/>
            <w:r>
              <w:rPr>
                <w:color w:val="000000"/>
                <w:sz w:val="18"/>
                <w:szCs w:val="18"/>
              </w:rPr>
              <w:t>отопит.период</w:t>
            </w:r>
            <w:proofErr w:type="spellEnd"/>
            <w:r>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before="0" w:after="0"/>
              <w:ind w:left="115"/>
              <w:rPr>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6076950</wp:posOffset>
                      </wp:positionH>
                      <wp:positionV relativeFrom="paragraph">
                        <wp:posOffset>97155</wp:posOffset>
                      </wp:positionV>
                      <wp:extent cx="64135" cy="66675"/>
                      <wp:effectExtent l="0" t="0" r="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rsidR="00305FD5" w:rsidRDefault="00305FD5" w:rsidP="00735D23">
                                  <w:pPr>
                                    <w:pStyle w:val="a3"/>
                                    <w:spacing w:after="0" w:afterAutospacing="0"/>
                                    <w:jc w:val="both"/>
                                    <w:rPr>
                                      <w:b/>
                                    </w:rPr>
                                  </w:pPr>
                                  <w:r>
                                    <w:rPr>
                                      <w:rFonts w:ascii="Arial" w:hAnsi="Arial"/>
                                      <w:b/>
                                      <w:smallCaps/>
                                      <w:color w:val="FFFFFF"/>
                                      <w:spacing w:val="-20"/>
                                      <w:kern w:val="24"/>
                                      <w:sz w:val="44"/>
                                      <w:szCs w:val="44"/>
                                    </w:rPr>
                                    <w:t xml:space="preserve">умный </w:t>
                                  </w:r>
                                  <w:proofErr w:type="spellStart"/>
                                  <w:r>
                                    <w:rPr>
                                      <w:rFonts w:ascii="Arial" w:hAnsi="Arial"/>
                                      <w:b/>
                                      <w:smallCaps/>
                                      <w:color w:val="FFFFFF"/>
                                      <w:spacing w:val="-20"/>
                                      <w:kern w:val="24"/>
                                      <w:sz w:val="44"/>
                                      <w:szCs w:val="44"/>
                                    </w:rPr>
                                    <w:t>потребитль</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026" style="position:absolute;left:0;text-align:left;margin-left:478.5pt;margin-top:7.65pt;width:5.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305FD5" w:rsidRDefault="00305FD5" w:rsidP="00735D23">
                            <w:pPr>
                              <w:pStyle w:val="a3"/>
                              <w:spacing w:after="0" w:afterAutospacing="0"/>
                              <w:jc w:val="both"/>
                              <w:rPr>
                                <w:b/>
                              </w:rPr>
                            </w:pPr>
                            <w:r>
                              <w:rPr>
                                <w:rFonts w:ascii="Arial" w:hAnsi="Arial"/>
                                <w:b/>
                                <w:smallCaps/>
                                <w:color w:val="FFFFFF"/>
                                <w:spacing w:val="-20"/>
                                <w:kern w:val="24"/>
                                <w:sz w:val="44"/>
                                <w:szCs w:val="44"/>
                              </w:rPr>
                              <w:t xml:space="preserve">умный </w:t>
                            </w:r>
                            <w:proofErr w:type="spellStart"/>
                            <w:r>
                              <w:rPr>
                                <w:rFonts w:ascii="Arial" w:hAnsi="Arial"/>
                                <w:b/>
                                <w:smallCaps/>
                                <w:color w:val="FFFFFF"/>
                                <w:spacing w:val="-20"/>
                                <w:kern w:val="24"/>
                                <w:sz w:val="44"/>
                                <w:szCs w:val="44"/>
                              </w:rPr>
                              <w:t>потребитль</w:t>
                            </w:r>
                            <w:proofErr w:type="spellEnd"/>
                          </w:p>
                        </w:txbxContent>
                      </v:textbox>
                    </v:rect>
                  </w:pict>
                </mc:Fallback>
              </mc:AlternateContent>
            </w:r>
            <w:r>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3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17" w:lineRule="atLeast"/>
              <w:ind w:left="115"/>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6" w:lineRule="exact"/>
              <w:ind w:left="115" w:right="115"/>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 xml:space="preserve">Содержание и обслуживание жилищного фонда, услуги сторонних организаций (ремонт бензопилы, </w:t>
            </w:r>
            <w:proofErr w:type="spellStart"/>
            <w:r>
              <w:rPr>
                <w:color w:val="000000"/>
                <w:sz w:val="18"/>
                <w:szCs w:val="18"/>
              </w:rPr>
              <w:t>бензокосы</w:t>
            </w:r>
            <w:proofErr w:type="spellEnd"/>
            <w:r>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115"/>
              <w:rPr>
                <w:sz w:val="36"/>
                <w:szCs w:val="36"/>
              </w:rPr>
            </w:pPr>
            <w:r>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 xml:space="preserve">Оплата </w:t>
            </w:r>
            <w:proofErr w:type="spellStart"/>
            <w:r>
              <w:rPr>
                <w:color w:val="000000"/>
                <w:sz w:val="18"/>
                <w:szCs w:val="18"/>
              </w:rPr>
              <w:t>ресурсоснабжающим</w:t>
            </w:r>
            <w:proofErr w:type="spellEnd"/>
            <w:r>
              <w:rPr>
                <w:color w:val="000000"/>
                <w:sz w:val="18"/>
                <w:szCs w:val="18"/>
              </w:rPr>
              <w:t xml:space="preserve"> организациям коммунальных ресурсов, используемых при обслуживании общего имущества ОДН (</w:t>
            </w:r>
            <w:proofErr w:type="spellStart"/>
            <w:r>
              <w:rPr>
                <w:color w:val="000000"/>
                <w:sz w:val="18"/>
                <w:szCs w:val="18"/>
              </w:rPr>
              <w:t>электроэне</w:t>
            </w:r>
            <w:proofErr w:type="spellEnd"/>
            <w:r>
              <w:rPr>
                <w:noProof/>
              </w:rPr>
              <w:t xml:space="preserve"> </w:t>
            </w:r>
            <w:proofErr w:type="spellStart"/>
            <w:r>
              <w:rPr>
                <w:color w:val="000000"/>
                <w:sz w:val="18"/>
                <w:szCs w:val="18"/>
              </w:rPr>
              <w:t>ргия</w:t>
            </w:r>
            <w:proofErr w:type="spellEnd"/>
            <w:r>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4 Внеэксплуатационные расходы</w:t>
            </w:r>
          </w:p>
          <w:p w:rsidR="00735D23" w:rsidRDefault="00735D23">
            <w:pPr>
              <w:spacing w:after="0" w:line="211" w:lineRule="exact"/>
              <w:ind w:left="115" w:right="115"/>
              <w:rPr>
                <w:sz w:val="36"/>
                <w:szCs w:val="36"/>
              </w:rPr>
            </w:pPr>
            <w:r>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ind w:left="115"/>
              <w:rPr>
                <w:sz w:val="36"/>
                <w:szCs w:val="36"/>
              </w:rPr>
            </w:pPr>
            <w:r>
              <w:rPr>
                <w:color w:val="000000"/>
                <w:sz w:val="18"/>
                <w:szCs w:val="18"/>
              </w:rPr>
              <w:t xml:space="preserve">5 </w:t>
            </w:r>
            <w:proofErr w:type="spellStart"/>
            <w:r>
              <w:rPr>
                <w:color w:val="000000"/>
                <w:sz w:val="18"/>
                <w:szCs w:val="18"/>
              </w:rPr>
              <w:t>Общеэксплуатационные</w:t>
            </w:r>
            <w:proofErr w:type="spellEnd"/>
            <w:r>
              <w:rPr>
                <w:color w:val="000000"/>
                <w:sz w:val="18"/>
                <w:szCs w:val="18"/>
              </w:rPr>
              <w:t xml:space="preserve"> расходы</w:t>
            </w:r>
          </w:p>
          <w:p w:rsidR="00735D23" w:rsidRDefault="00735D23">
            <w:pPr>
              <w:spacing w:after="0" w:line="187" w:lineRule="exact"/>
              <w:ind w:left="115" w:right="115"/>
              <w:rPr>
                <w:sz w:val="36"/>
                <w:szCs w:val="36"/>
              </w:rPr>
            </w:pPr>
            <w:r>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Pr>
                <w:color w:val="000000"/>
                <w:sz w:val="18"/>
                <w:szCs w:val="18"/>
              </w:rPr>
              <w:t>устранию</w:t>
            </w:r>
            <w:proofErr w:type="spellEnd"/>
            <w:r>
              <w:rPr>
                <w:color w:val="000000"/>
                <w:sz w:val="18"/>
                <w:szCs w:val="18"/>
              </w:rPr>
              <w:t xml:space="preserve"> аварий, делопроизводство, организация работ с населением, подрядными организациями, с </w:t>
            </w:r>
            <w:proofErr w:type="spellStart"/>
            <w:r>
              <w:rPr>
                <w:color w:val="000000"/>
                <w:sz w:val="18"/>
                <w:szCs w:val="18"/>
              </w:rPr>
              <w:t>ресурсоснабжающими</w:t>
            </w:r>
            <w:proofErr w:type="spellEnd"/>
            <w:r>
              <w:rPr>
                <w:color w:val="000000"/>
                <w:sz w:val="18"/>
                <w:szCs w:val="18"/>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w:t>
            </w:r>
            <w:proofErr w:type="spellStart"/>
            <w:r>
              <w:rPr>
                <w:color w:val="000000"/>
                <w:sz w:val="18"/>
                <w:szCs w:val="18"/>
              </w:rPr>
              <w:t>т.ч</w:t>
            </w:r>
            <w:proofErr w:type="spellEnd"/>
            <w:r>
              <w:rPr>
                <w:color w:val="000000"/>
                <w:sz w:val="18"/>
                <w:szCs w:val="18"/>
              </w:rPr>
              <w:t>.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6 Прочие и прямые затраты, услуги РРКЦ</w:t>
            </w:r>
          </w:p>
          <w:p w:rsidR="00735D23" w:rsidRDefault="00735D23">
            <w:pPr>
              <w:spacing w:after="0" w:line="211" w:lineRule="exact"/>
              <w:ind w:left="115" w:right="115"/>
              <w:rPr>
                <w:sz w:val="36"/>
                <w:szCs w:val="36"/>
              </w:rPr>
            </w:pPr>
            <w:r>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83" w:lineRule="atLeast"/>
              <w:ind w:left="115"/>
              <w:rPr>
                <w:sz w:val="36"/>
                <w:szCs w:val="36"/>
              </w:rPr>
            </w:pPr>
            <w:r>
              <w:rPr>
                <w:color w:val="000000"/>
                <w:sz w:val="18"/>
                <w:szCs w:val="18"/>
              </w:rPr>
              <w:lastRenderedPageBreak/>
              <w:t>Остаток денежных средств на 01.01</w:t>
            </w:r>
            <w:r>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bl>
    <w:p w:rsidR="00735D23" w:rsidRDefault="00735D23" w:rsidP="00735D23">
      <w:pPr>
        <w:shd w:val="clear" w:color="auto" w:fill="FFFFFF"/>
        <w:spacing w:after="0"/>
        <w:jc w:val="center"/>
      </w:pPr>
    </w:p>
    <w:p w:rsidR="00735D23" w:rsidRPr="00EB6EDE" w:rsidRDefault="00735D23" w:rsidP="00735D23">
      <w:pPr>
        <w:spacing w:after="0"/>
        <w:jc w:val="both"/>
        <w:rPr>
          <w:b/>
          <w:i/>
          <w:sz w:val="20"/>
          <w:szCs w:val="20"/>
        </w:rPr>
      </w:pPr>
      <w:r w:rsidRPr="00EB6EDE">
        <w:rPr>
          <w:b/>
          <w:i/>
          <w:sz w:val="20"/>
          <w:szCs w:val="20"/>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rsidR="00124939" w:rsidRDefault="00124939">
      <w:pPr>
        <w:rPr>
          <w:sz w:val="20"/>
          <w:szCs w:val="20"/>
        </w:rPr>
      </w:pPr>
    </w:p>
    <w:p w:rsidR="00EB6EDE" w:rsidRPr="00334DF5" w:rsidRDefault="00EB6EDE" w:rsidP="00EB6EDE">
      <w:pPr>
        <w:spacing w:after="0"/>
        <w:jc w:val="center"/>
        <w:rPr>
          <w:b/>
        </w:rPr>
      </w:pPr>
      <w:r w:rsidRPr="00334DF5">
        <w:rPr>
          <w:b/>
        </w:rPr>
        <w:t>10. Адреса, реквизиты и подписи сторон</w:t>
      </w:r>
    </w:p>
    <w:p w:rsidR="00EB6EDE" w:rsidRPr="00334DF5" w:rsidRDefault="00EB6EDE" w:rsidP="00EB6EDE">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EB6EDE" w:rsidRPr="00334DF5" w:rsidTr="00531078">
        <w:tc>
          <w:tcPr>
            <w:tcW w:w="5016"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700F9A" w:rsidRDefault="00EB6EDE"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4A4BB0" w:rsidRPr="00700F9A">
              <w:rPr>
                <w:rFonts w:eastAsia="WenQuanYi Micro Hei"/>
                <w:sz w:val="22"/>
                <w:szCs w:val="22"/>
                <w:highlight w:val="white"/>
                <w:lang w:eastAsia="zh-CN" w:bidi="hi-IN"/>
              </w:rPr>
              <w:t>8-920-20</w:t>
            </w:r>
            <w:r w:rsidR="00700F9A" w:rsidRPr="00700F9A">
              <w:rPr>
                <w:rFonts w:eastAsia="WenQuanYi Micro Hei"/>
                <w:sz w:val="22"/>
                <w:szCs w:val="22"/>
                <w:highlight w:val="white"/>
                <w:lang w:eastAsia="zh-CN" w:bidi="hi-IN"/>
              </w:rPr>
              <w:t>2</w:t>
            </w:r>
            <w:r w:rsidR="004A4BB0" w:rsidRPr="00700F9A">
              <w:rPr>
                <w:rFonts w:eastAsia="WenQuanYi Micro Hei"/>
                <w:sz w:val="22"/>
                <w:szCs w:val="22"/>
                <w:highlight w:val="white"/>
                <w:lang w:eastAsia="zh-CN" w:bidi="hi-IN"/>
              </w:rPr>
              <w:t>-21-20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531078" w:rsidRDefault="00531078" w:rsidP="00531078">
      <w:pPr>
        <w:spacing w:after="0"/>
        <w:jc w:val="right"/>
        <w:rPr>
          <w:b/>
        </w:rPr>
      </w:pPr>
    </w:p>
    <w:p w:rsidR="00531078" w:rsidRDefault="0053107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311448" w:rsidRDefault="00311448" w:rsidP="00531078">
      <w:pPr>
        <w:spacing w:after="0"/>
        <w:jc w:val="right"/>
        <w:rPr>
          <w:b/>
        </w:rPr>
      </w:pPr>
    </w:p>
    <w:p w:rsidR="00531078" w:rsidRDefault="00531078" w:rsidP="00531078">
      <w:pPr>
        <w:spacing w:after="0"/>
        <w:jc w:val="right"/>
        <w:rPr>
          <w:b/>
        </w:rPr>
      </w:pPr>
    </w:p>
    <w:p w:rsidR="00531078" w:rsidRDefault="00531078" w:rsidP="009E2CD8">
      <w:pPr>
        <w:spacing w:before="0" w:after="0"/>
        <w:jc w:val="right"/>
        <w:rPr>
          <w:b/>
        </w:rPr>
      </w:pPr>
      <w:r>
        <w:rPr>
          <w:b/>
        </w:rPr>
        <w:lastRenderedPageBreak/>
        <w:t>Приложение № 4</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311448" w:rsidP="009E2CD8">
      <w:pPr>
        <w:spacing w:before="0" w:after="0"/>
        <w:jc w:val="right"/>
      </w:pPr>
      <w:r>
        <w:t xml:space="preserve">от «01» августа </w:t>
      </w:r>
      <w:r w:rsidR="00531078">
        <w:t xml:space="preserve"> 2020г. </w:t>
      </w:r>
    </w:p>
    <w:p w:rsidR="00531078" w:rsidRDefault="00531078" w:rsidP="00531078">
      <w:pPr>
        <w:pStyle w:val="a3"/>
        <w:spacing w:after="0" w:afterAutospacing="0"/>
        <w:jc w:val="center"/>
        <w:rPr>
          <w:b/>
          <w:sz w:val="22"/>
          <w:szCs w:val="22"/>
        </w:rPr>
      </w:pPr>
      <w:r>
        <w:rPr>
          <w:b/>
          <w:sz w:val="22"/>
          <w:szCs w:val="22"/>
        </w:rPr>
        <w:t>АКТ * № _______</w:t>
      </w:r>
    </w:p>
    <w:p w:rsidR="00531078" w:rsidRDefault="00531078" w:rsidP="00531078">
      <w:pPr>
        <w:pStyle w:val="a3"/>
        <w:spacing w:after="0" w:afterAutospacing="0"/>
        <w:jc w:val="center"/>
        <w:rPr>
          <w:b/>
          <w:sz w:val="22"/>
          <w:szCs w:val="22"/>
        </w:rPr>
      </w:pPr>
      <w:r>
        <w:rPr>
          <w:b/>
          <w:sz w:val="22"/>
          <w:szCs w:val="22"/>
        </w:rPr>
        <w:t>приемки оказанных услуг и (или) выполненных работ по содержанию и текущему ремонту общего имущества в МКД</w:t>
      </w:r>
    </w:p>
    <w:p w:rsidR="00531078" w:rsidRDefault="00531078" w:rsidP="00531078">
      <w:pPr>
        <w:pStyle w:val="a3"/>
        <w:spacing w:after="0" w:afterAutospacing="0"/>
        <w:rPr>
          <w:sz w:val="22"/>
          <w:szCs w:val="22"/>
        </w:rPr>
      </w:pPr>
      <w:r>
        <w:rPr>
          <w:sz w:val="22"/>
          <w:szCs w:val="22"/>
        </w:rPr>
        <w:t>г. Строитель                                                                                                 «___» ____________ 2020 г.</w:t>
      </w:r>
    </w:p>
    <w:p w:rsidR="00531078" w:rsidRPr="00531078" w:rsidRDefault="00531078" w:rsidP="00531078">
      <w:pPr>
        <w:pStyle w:val="a3"/>
        <w:spacing w:after="0" w:afterAutospacing="0"/>
        <w:ind w:firstLine="708"/>
      </w:pPr>
    </w:p>
    <w:p w:rsidR="00531078" w:rsidRPr="00531078" w:rsidRDefault="00531078" w:rsidP="00531078">
      <w:pPr>
        <w:pStyle w:val="a3"/>
        <w:spacing w:after="0" w:afterAutospacing="0"/>
        <w:ind w:firstLine="708"/>
      </w:pPr>
      <w:r w:rsidRPr="00531078">
        <w:t xml:space="preserve">Собственники МКД, расположенном по адресу: Белгородская область, </w:t>
      </w:r>
      <w:proofErr w:type="spellStart"/>
      <w:r w:rsidRPr="00531078">
        <w:t>Яковлевский</w:t>
      </w:r>
      <w:proofErr w:type="spellEnd"/>
      <w:r w:rsidRPr="00531078">
        <w:t xml:space="preserve"> район, г. Строитель ул. Победы, д. 11, именуемые в дальнейшем «Собственник», в лице ______________________________________________</w:t>
      </w:r>
      <w:r>
        <w:t>______________________________</w:t>
      </w:r>
      <w:r w:rsidRPr="00531078">
        <w:t>,</w:t>
      </w:r>
    </w:p>
    <w:p w:rsidR="00531078" w:rsidRPr="00531078" w:rsidRDefault="00531078" w:rsidP="00311448">
      <w:pPr>
        <w:pStyle w:val="a3"/>
        <w:spacing w:after="0" w:afterAutospacing="0"/>
        <w:jc w:val="center"/>
      </w:pPr>
      <w:r w:rsidRPr="00531078">
        <w:t>(указывается ФИО уполномоченного собственника помещения в МКД либо предс</w:t>
      </w:r>
      <w:r w:rsidR="00311448">
        <w:t xml:space="preserve">едателя Совета МКД), </w:t>
      </w:r>
      <w:r w:rsidRPr="00531078">
        <w:t>являющегося собственником квартиры №______________, находящейся в данном МКД, действующего  на основании____________________________</w:t>
      </w:r>
      <w:r w:rsidR="00311448">
        <w:t>_____________, с одной стороны</w:t>
      </w:r>
      <w:proofErr w:type="gramStart"/>
      <w:r w:rsidR="00311448">
        <w:t>,</w:t>
      </w:r>
      <w:r w:rsidRPr="00531078">
        <w:t>(</w:t>
      </w:r>
      <w:proofErr w:type="gramEnd"/>
      <w:r w:rsidRPr="00531078">
        <w:t>указывается решение общего собрания Собственников МКД либо доверенность</w:t>
      </w:r>
      <w:r w:rsidR="00311448">
        <w:t xml:space="preserve">, дата, номер) </w:t>
      </w:r>
      <w:r w:rsidRPr="00531078">
        <w:t xml:space="preserve">и </w:t>
      </w:r>
      <w:r w:rsidRPr="00531078">
        <w:rPr>
          <w:rFonts w:ascii="Nimbus Roman No9 L" w:hAnsi="Nimbus Roman No9 L"/>
          <w:b/>
          <w:bCs/>
          <w:highlight w:val="white"/>
        </w:rPr>
        <w:t>ООО «Мобильная Аварийно-Ремонтная Служба» (ИНН 3123356348, ОГРН 1143123020677)</w:t>
      </w:r>
      <w:r w:rsidRPr="00531078">
        <w:rPr>
          <w:rFonts w:ascii="Nimbus Roman No9 L" w:hAnsi="Nimbus Roman No9 L"/>
          <w:highlight w:val="white"/>
        </w:rPr>
        <w:t xml:space="preserve">, в лице директора </w:t>
      </w:r>
      <w:proofErr w:type="spellStart"/>
      <w:r w:rsidRPr="00531078">
        <w:rPr>
          <w:rFonts w:ascii="Nimbus Roman No9 L" w:hAnsi="Nimbus Roman No9 L"/>
          <w:highlight w:val="white"/>
        </w:rPr>
        <w:t>Крякова</w:t>
      </w:r>
      <w:proofErr w:type="spellEnd"/>
      <w:r w:rsidRPr="00531078">
        <w:rPr>
          <w:rFonts w:ascii="Nimbus Roman No9 L" w:hAnsi="Nimbus Roman No9 L"/>
          <w:highlight w:val="white"/>
        </w:rPr>
        <w:t xml:space="preserve"> Артема Викторовича, действующего на основании Устава, именуемое в дальнейшем «Управляющая</w:t>
      </w:r>
      <w:r w:rsidRPr="00531078">
        <w:t xml:space="preserve">, с другой стороны, совместно именуемые «Стороны», составили настоящий Акт о нижеследующем: </w:t>
      </w:r>
    </w:p>
    <w:p w:rsidR="00531078" w:rsidRDefault="00531078" w:rsidP="00531078">
      <w:pPr>
        <w:pStyle w:val="a3"/>
        <w:spacing w:after="0" w:afterAutospacing="0"/>
        <w:ind w:firstLine="708"/>
        <w:jc w:val="both"/>
        <w:rPr>
          <w:sz w:val="22"/>
          <w:szCs w:val="22"/>
        </w:rPr>
      </w:pPr>
      <w:r w:rsidRPr="00531078">
        <w:t xml:space="preserve">1. Управляющей организацией предъявлены к приемке следующие оказанные на </w:t>
      </w:r>
      <w:r>
        <w:rPr>
          <w:sz w:val="22"/>
          <w:szCs w:val="22"/>
        </w:rPr>
        <w:t>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 _</w:t>
      </w:r>
      <w:r w:rsidRPr="00531078">
        <w:t>, г. Строитель ул. Победы, д. 11</w:t>
      </w:r>
      <w:r>
        <w:rPr>
          <w:sz w:val="22"/>
          <w:szCs w:val="22"/>
        </w:rPr>
        <w:t>:</w:t>
      </w:r>
    </w:p>
    <w:p w:rsidR="00531078" w:rsidRDefault="00531078" w:rsidP="00531078">
      <w:pPr>
        <w:pStyle w:val="a3"/>
        <w:spacing w:after="0" w:afterAutospacing="0"/>
        <w:jc w:val="both"/>
        <w:rPr>
          <w:sz w:val="22"/>
          <w:szCs w:val="22"/>
        </w:rPr>
      </w:pPr>
    </w:p>
    <w:tbl>
      <w:tblPr>
        <w:tblW w:w="97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4"/>
        <w:gridCol w:w="1750"/>
        <w:gridCol w:w="1752"/>
      </w:tblGrid>
      <w:tr w:rsidR="00531078" w:rsidTr="00531078">
        <w:tc>
          <w:tcPr>
            <w:tcW w:w="168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Наименование вида работы (услуги</w:t>
            </w:r>
          </w:p>
        </w:tc>
        <w:tc>
          <w:tcPr>
            <w:tcW w:w="3283"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Периодичность/количественный показатель выполненной работы (оказанной услуги)</w:t>
            </w:r>
          </w:p>
        </w:tc>
        <w:tc>
          <w:tcPr>
            <w:tcW w:w="1264"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Единица измерения работы (услуги)</w:t>
            </w:r>
          </w:p>
        </w:tc>
        <w:tc>
          <w:tcPr>
            <w:tcW w:w="175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Стоимость /сметная стоимость выполненной работы (оказанной услуги) за единицу</w:t>
            </w:r>
          </w:p>
        </w:tc>
        <w:tc>
          <w:tcPr>
            <w:tcW w:w="1752"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Цена выполненной работы (оказанной услуги), в рублях</w:t>
            </w: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bl>
    <w:p w:rsidR="00531078" w:rsidRDefault="00531078" w:rsidP="00531078">
      <w:pPr>
        <w:pStyle w:val="a3"/>
        <w:spacing w:after="0" w:afterAutospacing="0"/>
        <w:jc w:val="both"/>
        <w:rPr>
          <w:sz w:val="22"/>
          <w:szCs w:val="22"/>
        </w:rPr>
      </w:pPr>
    </w:p>
    <w:p w:rsidR="00531078" w:rsidRDefault="00531078" w:rsidP="00531078">
      <w:pPr>
        <w:pStyle w:val="a3"/>
        <w:spacing w:after="0" w:afterAutospacing="0"/>
        <w:ind w:firstLine="708"/>
        <w:jc w:val="both"/>
        <w:rPr>
          <w:sz w:val="22"/>
          <w:szCs w:val="22"/>
        </w:rPr>
      </w:pPr>
      <w:r>
        <w:rPr>
          <w:sz w:val="22"/>
          <w:szCs w:val="22"/>
        </w:rPr>
        <w:t>2. Всего за период с «___» _________ ___г. по «___» ________ ___ г.</w:t>
      </w:r>
    </w:p>
    <w:p w:rsidR="00531078" w:rsidRDefault="00531078" w:rsidP="00531078">
      <w:pPr>
        <w:pStyle w:val="a3"/>
        <w:spacing w:after="0" w:afterAutospacing="0"/>
        <w:jc w:val="both"/>
        <w:rPr>
          <w:sz w:val="22"/>
          <w:szCs w:val="22"/>
        </w:rPr>
      </w:pPr>
      <w:r>
        <w:rPr>
          <w:sz w:val="22"/>
          <w:szCs w:val="22"/>
        </w:rPr>
        <w:t xml:space="preserve">выполнено работ (оказано услуг) на общую сумму ______________ (___________________) рублей. </w:t>
      </w:r>
    </w:p>
    <w:p w:rsidR="00531078" w:rsidRDefault="00531078" w:rsidP="00531078">
      <w:pPr>
        <w:pStyle w:val="a3"/>
        <w:spacing w:after="0" w:afterAutospacing="0"/>
        <w:jc w:val="both"/>
        <w:rPr>
          <w:sz w:val="22"/>
          <w:szCs w:val="22"/>
        </w:rPr>
      </w:pPr>
      <w:r>
        <w:rPr>
          <w:sz w:val="22"/>
          <w:szCs w:val="22"/>
        </w:rPr>
        <w:t xml:space="preserve">                                                                                                                                     (прописью)</w:t>
      </w:r>
    </w:p>
    <w:p w:rsidR="00531078" w:rsidRDefault="00531078" w:rsidP="00531078">
      <w:pPr>
        <w:pStyle w:val="a3"/>
        <w:spacing w:after="0" w:afterAutospacing="0"/>
        <w:ind w:firstLine="708"/>
        <w:jc w:val="both"/>
        <w:rPr>
          <w:sz w:val="22"/>
          <w:szCs w:val="22"/>
        </w:rPr>
      </w:pPr>
      <w:r>
        <w:rPr>
          <w:sz w:val="22"/>
          <w:szCs w:val="22"/>
        </w:rPr>
        <w:t xml:space="preserve">3. Работы (услуги) выполнены (оказаны) полностью, в установленные сроки, с надлежащим качеством. </w:t>
      </w:r>
    </w:p>
    <w:p w:rsidR="00531078" w:rsidRDefault="00531078" w:rsidP="00531078">
      <w:pPr>
        <w:pStyle w:val="a3"/>
        <w:spacing w:after="0" w:afterAutospacing="0"/>
        <w:ind w:firstLine="708"/>
        <w:jc w:val="both"/>
        <w:rPr>
          <w:sz w:val="22"/>
          <w:szCs w:val="22"/>
        </w:rPr>
      </w:pPr>
      <w:r>
        <w:rPr>
          <w:sz w:val="22"/>
          <w:szCs w:val="22"/>
        </w:rPr>
        <w:lastRenderedPageBreak/>
        <w:t xml:space="preserve">4. Претензий по выполнению условий Договора Стороны друг к другу не имеют. </w:t>
      </w:r>
    </w:p>
    <w:p w:rsidR="00531078" w:rsidRDefault="00531078" w:rsidP="00531078">
      <w:pPr>
        <w:pStyle w:val="a3"/>
        <w:spacing w:after="0" w:afterAutospacing="0"/>
        <w:rPr>
          <w:sz w:val="22"/>
          <w:szCs w:val="22"/>
        </w:rPr>
      </w:pPr>
      <w:r>
        <w:rPr>
          <w:sz w:val="22"/>
          <w:szCs w:val="22"/>
        </w:rPr>
        <w:t xml:space="preserve">Настоящий Акт составлен в 2-х экземплярах, имеющих одинаковую юридическую силу, по одному для каждой из Сторон </w:t>
      </w:r>
    </w:p>
    <w:p w:rsidR="00531078" w:rsidRPr="00531078" w:rsidRDefault="00531078" w:rsidP="00531078">
      <w:pPr>
        <w:spacing w:after="0"/>
        <w:jc w:val="both"/>
        <w:rPr>
          <w:b/>
          <w:i/>
          <w:sz w:val="20"/>
          <w:szCs w:val="20"/>
        </w:rPr>
      </w:pPr>
      <w:r w:rsidRPr="00531078">
        <w:rPr>
          <w:b/>
          <w:i/>
          <w:sz w:val="20"/>
          <w:szCs w:val="20"/>
        </w:rPr>
        <w:t xml:space="preserve">* Акт оформляется ежеквартально не позднее 10 рабочих дней месяца следующего за отчетным кварталом </w:t>
      </w:r>
      <w:r w:rsidRPr="00531078">
        <w:rPr>
          <w:b/>
          <w:bCs/>
          <w:i/>
          <w:sz w:val="20"/>
          <w:szCs w:val="20"/>
        </w:rPr>
        <w:t xml:space="preserve">и в срок не позднее месяца </w:t>
      </w:r>
      <w:r w:rsidRPr="00531078">
        <w:rPr>
          <w:b/>
          <w:i/>
          <w:sz w:val="20"/>
          <w:szCs w:val="20"/>
        </w:rPr>
        <w:t xml:space="preserve">следующего за отчетным кварталом </w:t>
      </w:r>
      <w:r>
        <w:rPr>
          <w:b/>
          <w:bCs/>
          <w:i/>
          <w:sz w:val="20"/>
          <w:szCs w:val="20"/>
        </w:rPr>
        <w:t>направляется Собственник</w:t>
      </w:r>
    </w:p>
    <w:p w:rsidR="00531078" w:rsidRDefault="00531078" w:rsidP="00531078">
      <w:pPr>
        <w:spacing w:after="0"/>
        <w:jc w:val="center"/>
      </w:pPr>
    </w:p>
    <w:p w:rsidR="00531078" w:rsidRDefault="00531078" w:rsidP="00531078">
      <w:pPr>
        <w:spacing w:after="0"/>
        <w:jc w:val="center"/>
      </w:pPr>
    </w:p>
    <w:p w:rsidR="00531078" w:rsidRPr="00334DF5" w:rsidRDefault="00531078" w:rsidP="00531078">
      <w:pPr>
        <w:spacing w:after="0"/>
        <w:jc w:val="center"/>
        <w:rPr>
          <w:b/>
        </w:rPr>
      </w:pPr>
      <w:r w:rsidRPr="00334DF5">
        <w:rPr>
          <w:b/>
        </w:rPr>
        <w:t>10. Адреса, реквизиты и подписи сторон</w:t>
      </w:r>
    </w:p>
    <w:p w:rsidR="00531078" w:rsidRPr="00334DF5" w:rsidRDefault="00531078" w:rsidP="00531078">
      <w:pPr>
        <w:spacing w:after="0"/>
        <w:jc w:val="center"/>
        <w:rPr>
          <w:sz w:val="10"/>
          <w:szCs w:val="10"/>
        </w:rPr>
      </w:pPr>
    </w:p>
    <w:tbl>
      <w:tblPr>
        <w:tblW w:w="10602"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615"/>
        <w:gridCol w:w="4987"/>
      </w:tblGrid>
      <w:tr w:rsidR="00531078" w:rsidRPr="00334DF5" w:rsidTr="00311448">
        <w:trPr>
          <w:trHeight w:val="6707"/>
        </w:trPr>
        <w:tc>
          <w:tcPr>
            <w:tcW w:w="5615"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700F9A" w:rsidRDefault="00531078"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4A4BB0" w:rsidRPr="00700F9A">
              <w:rPr>
                <w:rFonts w:eastAsia="WenQuanYi Micro Hei"/>
                <w:sz w:val="22"/>
                <w:szCs w:val="22"/>
                <w:highlight w:val="white"/>
                <w:lang w:eastAsia="zh-CN" w:bidi="hi-IN"/>
              </w:rPr>
              <w:t>8-920-20</w:t>
            </w:r>
            <w:r w:rsidR="00700F9A" w:rsidRPr="00700F9A">
              <w:rPr>
                <w:rFonts w:eastAsia="WenQuanYi Micro Hei"/>
                <w:sz w:val="22"/>
                <w:szCs w:val="22"/>
                <w:highlight w:val="white"/>
                <w:lang w:eastAsia="zh-CN" w:bidi="hi-IN"/>
              </w:rPr>
              <w:t>2</w:t>
            </w:r>
            <w:r w:rsidR="004A4BB0" w:rsidRPr="00700F9A">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531078" w:rsidRPr="00334DF5" w:rsidRDefault="00531078"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7"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700F9A" w:rsidRDefault="00531078" w:rsidP="00311448">
            <w:pPr>
              <w:spacing w:after="0"/>
              <w:jc w:val="both"/>
              <w:rPr>
                <w:sz w:val="20"/>
              </w:rPr>
            </w:pPr>
            <w:r w:rsidRPr="00334DF5">
              <w:rPr>
                <w:sz w:val="20"/>
              </w:rPr>
              <w:t xml:space="preserve">                       </w:t>
            </w:r>
            <w:r w:rsidR="00311448">
              <w:rPr>
                <w:sz w:val="20"/>
              </w:rPr>
              <w:t>(подпись)              (Ф.И.О.)</w:t>
            </w:r>
          </w:p>
          <w:p w:rsidR="00700F9A" w:rsidRPr="00334DF5" w:rsidRDefault="00700F9A" w:rsidP="00531078">
            <w:pPr>
              <w:spacing w:after="0"/>
              <w:rPr>
                <w:sz w:val="20"/>
              </w:rPr>
            </w:pPr>
          </w:p>
        </w:tc>
      </w:tr>
    </w:tbl>
    <w:p w:rsidR="00531078" w:rsidRDefault="0053107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311448" w:rsidRDefault="00311448" w:rsidP="00531078">
      <w:pPr>
        <w:spacing w:after="0"/>
        <w:rPr>
          <w:b/>
        </w:rPr>
      </w:pPr>
    </w:p>
    <w:p w:rsidR="00531078" w:rsidRDefault="00531078" w:rsidP="009E2CD8">
      <w:pPr>
        <w:spacing w:before="0" w:after="0"/>
        <w:jc w:val="right"/>
        <w:rPr>
          <w:b/>
        </w:rPr>
      </w:pPr>
      <w:r>
        <w:rPr>
          <w:b/>
        </w:rPr>
        <w:lastRenderedPageBreak/>
        <w:t>Приложение № 5</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311448" w:rsidP="009E2CD8">
      <w:pPr>
        <w:spacing w:before="0" w:after="0"/>
        <w:jc w:val="right"/>
      </w:pPr>
      <w:r>
        <w:t>от «01» августа</w:t>
      </w:r>
      <w:r w:rsidR="00531078">
        <w:t xml:space="preserve"> 2020 г. </w:t>
      </w:r>
    </w:p>
    <w:p w:rsidR="00531078" w:rsidRDefault="00531078" w:rsidP="00531078">
      <w:pPr>
        <w:shd w:val="clear" w:color="auto" w:fill="FFFFFF"/>
        <w:spacing w:after="0"/>
        <w:jc w:val="center"/>
        <w:rPr>
          <w:b/>
        </w:rPr>
      </w:pPr>
      <w:r>
        <w:rPr>
          <w:b/>
        </w:rPr>
        <w:t>Разграничения ответственности Управляющей организации и Собственника</w:t>
      </w:r>
    </w:p>
    <w:p w:rsidR="00531078" w:rsidRDefault="00531078" w:rsidP="00531078">
      <w:pPr>
        <w:shd w:val="clear" w:color="auto" w:fill="FFFFFF"/>
        <w:spacing w:after="0"/>
        <w:jc w:val="both"/>
      </w:pPr>
      <w:r>
        <w:t>Границей эксплуатационной ответственности между общим имуществом в МКД и помещением Собственника является:</w:t>
      </w:r>
    </w:p>
    <w:p w:rsidR="00531078" w:rsidRDefault="00531078" w:rsidP="00531078">
      <w:pPr>
        <w:shd w:val="clear" w:color="auto" w:fill="FFFFFF"/>
        <w:spacing w:after="0"/>
        <w:ind w:firstLine="709"/>
        <w:jc w:val="both"/>
      </w:pPr>
      <w:r>
        <w:t>1.</w:t>
      </w:r>
      <w:r>
        <w:rPr>
          <w:b/>
        </w:rPr>
        <w:t xml:space="preserve"> Граница по системе горячего и холодного водоснабжения</w:t>
      </w:r>
      <w: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531078" w:rsidRDefault="00531078" w:rsidP="00531078">
      <w:pPr>
        <w:shd w:val="clear" w:color="auto" w:fill="FFFFFF"/>
        <w:spacing w:after="0"/>
        <w:ind w:firstLine="709"/>
        <w:jc w:val="both"/>
      </w:pPr>
      <w:r>
        <w:t>2.</w:t>
      </w:r>
      <w:r>
        <w:rPr>
          <w:b/>
        </w:rPr>
        <w:t xml:space="preserve"> Граница по системе отопления</w:t>
      </w:r>
      <w: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531078" w:rsidRDefault="00531078" w:rsidP="00531078">
      <w:pPr>
        <w:shd w:val="clear" w:color="auto" w:fill="FFFFFF"/>
        <w:spacing w:after="0"/>
        <w:ind w:firstLine="709"/>
        <w:jc w:val="both"/>
      </w:pPr>
      <w:r>
        <w:t>3.</w:t>
      </w:r>
      <w:r>
        <w:rPr>
          <w:b/>
        </w:rPr>
        <w:t xml:space="preserve"> Граница по системе канализации</w:t>
      </w:r>
      <w: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531078" w:rsidRDefault="00531078" w:rsidP="00531078">
      <w:pPr>
        <w:shd w:val="clear" w:color="auto" w:fill="FFFFFF"/>
        <w:spacing w:after="0"/>
        <w:ind w:firstLine="709"/>
        <w:jc w:val="both"/>
      </w:pPr>
      <w:r>
        <w:t>4.</w:t>
      </w:r>
      <w:r>
        <w:rPr>
          <w:b/>
        </w:rPr>
        <w:t xml:space="preserve"> Граница по системе электроснабжения</w:t>
      </w:r>
      <w: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531078" w:rsidRDefault="00531078" w:rsidP="00531078">
      <w:pPr>
        <w:shd w:val="clear" w:color="auto" w:fill="FFFFFF"/>
        <w:spacing w:after="0"/>
        <w:ind w:firstLine="709"/>
        <w:jc w:val="both"/>
      </w:pPr>
      <w:r>
        <w:t>5.</w:t>
      </w:r>
      <w:r>
        <w:rPr>
          <w:b/>
        </w:rPr>
        <w:t xml:space="preserve"> Граница по системе газоснабжения</w:t>
      </w:r>
      <w:r>
        <w:t xml:space="preserve"> – отсекающая арматура (вентиль на отводе от стояка).</w:t>
      </w:r>
    </w:p>
    <w:p w:rsidR="00531078" w:rsidRDefault="00531078" w:rsidP="00531078">
      <w:pPr>
        <w:shd w:val="clear" w:color="auto" w:fill="FFFFFF"/>
        <w:spacing w:after="0"/>
        <w:ind w:firstLine="709"/>
        <w:jc w:val="both"/>
      </w:pPr>
      <w:r>
        <w:lastRenderedPageBreak/>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EB6EDE" w:rsidRPr="00531078" w:rsidRDefault="00531078" w:rsidP="00531078">
      <w:pPr>
        <w:shd w:val="clear" w:color="auto" w:fill="FFFFFF"/>
        <w:spacing w:after="0"/>
        <w:ind w:firstLine="709"/>
        <w:jc w:val="both"/>
      </w:pPr>
      <w:r>
        <w:t>Внешней границей сетей газоснабжения, является место соединения первого запорного устройства с внешней газораспределительной сетью.</w:t>
      </w:r>
    </w:p>
    <w:p w:rsidR="00531078" w:rsidRPr="00531078" w:rsidRDefault="00531078" w:rsidP="00531078">
      <w:pPr>
        <w:spacing w:after="0"/>
        <w:jc w:val="center"/>
        <w:rPr>
          <w:b/>
        </w:rPr>
      </w:pPr>
      <w:r w:rsidRPr="00334DF5">
        <w:rPr>
          <w:b/>
        </w:rPr>
        <w:t>10. Адреса, реквизиты и подписи сторон</w:t>
      </w:r>
    </w:p>
    <w:tbl>
      <w:tblPr>
        <w:tblW w:w="1044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465"/>
        <w:gridCol w:w="4980"/>
      </w:tblGrid>
      <w:tr w:rsidR="00531078" w:rsidRPr="00334DF5" w:rsidTr="00311448">
        <w:tc>
          <w:tcPr>
            <w:tcW w:w="5465"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700F9A" w:rsidRDefault="00531078"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4A4BB0" w:rsidRPr="00700F9A">
              <w:rPr>
                <w:rFonts w:eastAsia="WenQuanYi Micro Hei"/>
                <w:sz w:val="22"/>
                <w:szCs w:val="22"/>
                <w:highlight w:val="white"/>
                <w:lang w:eastAsia="zh-CN" w:bidi="hi-IN"/>
              </w:rPr>
              <w:t>8-920-20</w:t>
            </w:r>
            <w:r w:rsidR="00700F9A" w:rsidRPr="00700F9A">
              <w:rPr>
                <w:rFonts w:eastAsia="WenQuanYi Micro Hei"/>
                <w:sz w:val="22"/>
                <w:szCs w:val="22"/>
                <w:highlight w:val="white"/>
                <w:lang w:eastAsia="zh-CN" w:bidi="hi-IN"/>
              </w:rPr>
              <w:t>2</w:t>
            </w:r>
            <w:r w:rsidR="004A4BB0" w:rsidRPr="00700F9A">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531078" w:rsidRDefault="00531078" w:rsidP="00531078">
            <w:pPr>
              <w:widowControl/>
              <w:overflowPunct w:val="0"/>
              <w:spacing w:after="0"/>
              <w:rPr>
                <w:rFonts w:eastAsia="WenQuanYi Micro Hei"/>
                <w:color w:val="00000A"/>
                <w:sz w:val="20"/>
                <w:szCs w:val="20"/>
                <w:lang w:eastAsia="zh-CN" w:bidi="hi-IN"/>
              </w:rPr>
            </w:pPr>
            <w:r w:rsidRPr="00334DF5">
              <w:rPr>
                <w:rFonts w:eastAsia="WenQuanYi Micro Hei"/>
                <w:color w:val="00000A"/>
                <w:sz w:val="22"/>
                <w:szCs w:val="22"/>
                <w:highlight w:val="white"/>
                <w:lang w:eastAsia="zh-CN" w:bidi="hi-IN"/>
              </w:rPr>
              <w:t xml:space="preserve">               </w:t>
            </w:r>
            <w:r w:rsidRPr="00531078">
              <w:rPr>
                <w:rFonts w:eastAsia="WenQuanYi Micro Hei"/>
                <w:color w:val="00000A"/>
                <w:sz w:val="20"/>
                <w:szCs w:val="20"/>
                <w:highlight w:val="white"/>
                <w:lang w:eastAsia="zh-CN" w:bidi="hi-IN"/>
              </w:rPr>
              <w:t xml:space="preserve">____________               </w:t>
            </w:r>
            <w:r w:rsidRPr="00531078">
              <w:rPr>
                <w:rFonts w:eastAsia="WenQuanYi Micro Hei"/>
                <w:color w:val="00000A"/>
                <w:sz w:val="20"/>
                <w:szCs w:val="20"/>
                <w:highlight w:val="white"/>
                <w:u w:val="single"/>
                <w:lang w:eastAsia="zh-CN" w:bidi="hi-IN"/>
              </w:rPr>
              <w:t xml:space="preserve"> ( Кряков А.В.) </w:t>
            </w:r>
            <w:r w:rsidRPr="00531078">
              <w:rPr>
                <w:rFonts w:eastAsia="WenQuanYi Micro Hei"/>
                <w:color w:val="00000A"/>
                <w:sz w:val="20"/>
                <w:szCs w:val="20"/>
                <w:highlight w:val="white"/>
                <w:lang w:eastAsia="zh-CN" w:bidi="hi-IN"/>
              </w:rPr>
              <w:t xml:space="preserve">       </w:t>
            </w:r>
            <w:r w:rsidRPr="00531078">
              <w:rPr>
                <w:rFonts w:eastAsia="WenQuanYi Micro Hei"/>
                <w:color w:val="00000A"/>
                <w:sz w:val="20"/>
                <w:szCs w:val="20"/>
                <w:highlight w:val="white"/>
                <w:lang w:eastAsia="zh-CN" w:bidi="hi-IN"/>
              </w:rPr>
              <w:tab/>
              <w:t xml:space="preserve">                                   </w:t>
            </w:r>
          </w:p>
          <w:p w:rsidR="00531078" w:rsidRPr="00531078" w:rsidRDefault="00531078" w:rsidP="00531078">
            <w:pPr>
              <w:widowControl/>
              <w:overflowPunct w:val="0"/>
              <w:spacing w:before="0" w:after="0"/>
              <w:rPr>
                <w:rFonts w:eastAsia="WenQuanYi Micro Hei"/>
                <w:color w:val="00000A"/>
                <w:sz w:val="20"/>
                <w:szCs w:val="20"/>
                <w:vertAlign w:val="superscript"/>
                <w:lang w:eastAsia="zh-CN" w:bidi="hi-IN"/>
              </w:rPr>
            </w:pPr>
            <w:r w:rsidRPr="00531078">
              <w:rPr>
                <w:rFonts w:eastAsia="WenQuanYi Micro Hei"/>
                <w:color w:val="00000A"/>
                <w:sz w:val="20"/>
                <w:szCs w:val="20"/>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Default="00531078" w:rsidP="00531078">
            <w:pPr>
              <w:spacing w:after="0"/>
              <w:rPr>
                <w:sz w:val="20"/>
              </w:rPr>
            </w:pPr>
          </w:p>
          <w:p w:rsidR="00700F9A" w:rsidRDefault="00700F9A" w:rsidP="00531078">
            <w:pPr>
              <w:spacing w:after="0"/>
              <w:rPr>
                <w:sz w:val="20"/>
              </w:rPr>
            </w:pPr>
          </w:p>
          <w:p w:rsidR="00700F9A" w:rsidRPr="00334DF5" w:rsidRDefault="00700F9A" w:rsidP="00531078">
            <w:pPr>
              <w:spacing w:after="0"/>
              <w:rPr>
                <w:sz w:val="20"/>
              </w:rPr>
            </w:pPr>
          </w:p>
        </w:tc>
      </w:tr>
    </w:tbl>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311448" w:rsidRDefault="00311448" w:rsidP="00206353">
      <w:pPr>
        <w:spacing w:before="0" w:after="0"/>
        <w:jc w:val="right"/>
        <w:rPr>
          <w:b/>
        </w:rPr>
      </w:pPr>
    </w:p>
    <w:p w:rsidR="00206353" w:rsidRPr="00206353" w:rsidRDefault="00206353" w:rsidP="00206353">
      <w:pPr>
        <w:spacing w:before="0" w:after="0"/>
        <w:jc w:val="right"/>
        <w:rPr>
          <w:b/>
        </w:rPr>
      </w:pPr>
      <w:r w:rsidRPr="00206353">
        <w:rPr>
          <w:b/>
        </w:rPr>
        <w:lastRenderedPageBreak/>
        <w:t>Приложение № 6</w:t>
      </w:r>
    </w:p>
    <w:p w:rsidR="00206353" w:rsidRPr="00206353" w:rsidRDefault="00206353" w:rsidP="00206353">
      <w:pPr>
        <w:spacing w:before="0" w:after="0"/>
        <w:jc w:val="right"/>
      </w:pPr>
      <w:r w:rsidRPr="00206353">
        <w:t>к Договору управления</w:t>
      </w:r>
    </w:p>
    <w:p w:rsidR="00206353" w:rsidRPr="00206353" w:rsidRDefault="00206353" w:rsidP="00206353">
      <w:pPr>
        <w:spacing w:before="0" w:after="0"/>
        <w:jc w:val="right"/>
      </w:pPr>
      <w:r w:rsidRPr="00206353">
        <w:t>многоквартирным домом</w:t>
      </w:r>
    </w:p>
    <w:p w:rsidR="00311448" w:rsidRDefault="00311448" w:rsidP="00311448">
      <w:pPr>
        <w:spacing w:before="0" w:after="0"/>
        <w:jc w:val="right"/>
      </w:pPr>
      <w:r>
        <w:t xml:space="preserve">от «01» августа  </w:t>
      </w:r>
      <w:r w:rsidR="00206353" w:rsidRPr="00206353">
        <w:t>2020г</w:t>
      </w:r>
      <w:r>
        <w:t xml:space="preserve">. </w:t>
      </w:r>
    </w:p>
    <w:p w:rsidR="00311448" w:rsidRPr="00311448" w:rsidRDefault="00206353" w:rsidP="00311448">
      <w:pPr>
        <w:spacing w:before="0" w:after="0"/>
        <w:jc w:val="center"/>
      </w:pPr>
      <w:r>
        <w:rPr>
          <w:b/>
        </w:rPr>
        <w:t>Порядок и сроки формирования документов Управляющей организацией, а также её действия, при подготовке к утверждению на общем собрании Собственников МКД плана текуще</w:t>
      </w:r>
      <w:r w:rsidR="00311448">
        <w:rPr>
          <w:b/>
        </w:rPr>
        <w:t>го ремонта общего имущества МКД</w:t>
      </w:r>
    </w:p>
    <w:p w:rsidR="00206353" w:rsidRPr="00311448" w:rsidRDefault="00206353" w:rsidP="00311448">
      <w:pPr>
        <w:shd w:val="clear" w:color="auto" w:fill="FFFFFF"/>
        <w:spacing w:before="0" w:after="0"/>
        <w:rPr>
          <w:b/>
        </w:rPr>
      </w:pPr>
      <w:r>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206353" w:rsidRDefault="00206353" w:rsidP="00311448">
      <w:pPr>
        <w:shd w:val="clear" w:color="auto" w:fill="FFFFFF"/>
        <w:spacing w:before="0" w:after="0"/>
        <w:jc w:val="both"/>
      </w:pPr>
      <w:r>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206353" w:rsidRDefault="00206353" w:rsidP="00311448">
      <w:pPr>
        <w:shd w:val="clear" w:color="auto" w:fill="FFFFFF"/>
        <w:spacing w:before="0" w:after="0"/>
        <w:jc w:val="both"/>
      </w:pPr>
      <w:r>
        <w:t>3. Направить смету председателю МКД для ознакомления. Срок исполнения действия 1 рабочий день с момента составления сметы.</w:t>
      </w:r>
    </w:p>
    <w:p w:rsidR="00206353" w:rsidRDefault="00206353" w:rsidP="00311448">
      <w:pPr>
        <w:shd w:val="clear" w:color="auto" w:fill="FFFFFF"/>
        <w:spacing w:before="0" w:after="0"/>
        <w:jc w:val="both"/>
      </w:pPr>
      <w: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6353" w:rsidRDefault="00206353" w:rsidP="00311448">
      <w:pPr>
        <w:shd w:val="clear" w:color="auto" w:fill="FFFFFF"/>
        <w:spacing w:before="0" w:after="0"/>
        <w:jc w:val="both"/>
      </w:pPr>
      <w:r>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w:t>
      </w:r>
      <w:r w:rsidR="00311448">
        <w:t>ведения. Срок исполнения дейс</w:t>
      </w:r>
      <w:r>
        <w:t>твия 15 рабочих дней с момента составления сметы.</w:t>
      </w:r>
    </w:p>
    <w:p w:rsidR="00206353" w:rsidRDefault="00206353" w:rsidP="00311448">
      <w:pPr>
        <w:shd w:val="clear" w:color="auto" w:fill="FFFFFF"/>
        <w:spacing w:before="0" w:after="0"/>
        <w:jc w:val="both"/>
      </w:pPr>
      <w:r>
        <w:t xml:space="preserve">6. Провести общее собрание Собственников МКД и по результатам принятого решения Собственников </w:t>
      </w:r>
      <w:bookmarkStart w:id="15" w:name="_Hlk485924426"/>
      <w:r>
        <w:t xml:space="preserve">МКД </w:t>
      </w:r>
      <w:bookmarkEnd w:id="15"/>
      <w: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6353" w:rsidRDefault="00206353" w:rsidP="00311448">
      <w:pPr>
        <w:shd w:val="clear" w:color="auto" w:fill="FFFFFF"/>
        <w:spacing w:before="0" w:after="0"/>
        <w:jc w:val="both"/>
      </w:pPr>
      <w: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6353" w:rsidRDefault="00206353" w:rsidP="00311448">
      <w:pPr>
        <w:shd w:val="clear" w:color="auto" w:fill="FFFFFF"/>
        <w:spacing w:before="0" w:after="0"/>
        <w:jc w:val="both"/>
      </w:pPr>
      <w: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6353" w:rsidRDefault="00206353" w:rsidP="00311448">
      <w:pPr>
        <w:shd w:val="clear" w:color="auto" w:fill="FFFFFF"/>
        <w:spacing w:before="0" w:after="0"/>
        <w:jc w:val="both"/>
      </w:pPr>
      <w: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311448" w:rsidRDefault="00206353" w:rsidP="00311448">
      <w:pPr>
        <w:shd w:val="clear" w:color="auto" w:fill="FFFFFF"/>
        <w:spacing w:before="0" w:after="0"/>
        <w:jc w:val="both"/>
      </w:pPr>
      <w:r>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rsidR="00206353" w:rsidRPr="00311448" w:rsidRDefault="00206353" w:rsidP="00311448">
      <w:pPr>
        <w:shd w:val="clear" w:color="auto" w:fill="FFFFFF"/>
        <w:spacing w:before="0" w:after="0"/>
        <w:jc w:val="center"/>
      </w:pPr>
      <w:r w:rsidRPr="00334DF5">
        <w:rPr>
          <w:b/>
        </w:rPr>
        <w:t>10. Адреса, реквизиты и подписи сторон</w:t>
      </w:r>
    </w:p>
    <w:tbl>
      <w:tblPr>
        <w:tblW w:w="1044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465"/>
        <w:gridCol w:w="4980"/>
      </w:tblGrid>
      <w:tr w:rsidR="00206353" w:rsidRPr="00334DF5" w:rsidTr="00311448">
        <w:tc>
          <w:tcPr>
            <w:tcW w:w="5465" w:type="dxa"/>
            <w:tcBorders>
              <w:top w:val="nil"/>
              <w:left w:val="nil"/>
              <w:bottom w:val="nil"/>
              <w:right w:val="nil"/>
            </w:tcBorders>
            <w:hideMark/>
          </w:tcPr>
          <w:p w:rsidR="00206353" w:rsidRPr="00334DF5" w:rsidRDefault="00206353" w:rsidP="00305FD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206353" w:rsidRPr="00334DF5" w:rsidRDefault="00206353" w:rsidP="00305FD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206353" w:rsidRPr="00334DF5" w:rsidRDefault="00206353" w:rsidP="00305FD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206353" w:rsidRPr="00700F9A" w:rsidRDefault="00206353" w:rsidP="00305FD5">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700F9A" w:rsidRPr="00700F9A">
              <w:rPr>
                <w:rFonts w:eastAsia="WenQuanYi Micro Hei"/>
                <w:sz w:val="22"/>
                <w:szCs w:val="22"/>
                <w:highlight w:val="white"/>
                <w:lang w:eastAsia="zh-CN" w:bidi="hi-IN"/>
              </w:rPr>
              <w:t>8-920-202</w:t>
            </w:r>
            <w:r w:rsidR="004A4BB0" w:rsidRPr="00700F9A">
              <w:rPr>
                <w:rFonts w:eastAsia="WenQuanYi Micro Hei"/>
                <w:sz w:val="22"/>
                <w:szCs w:val="22"/>
                <w:highlight w:val="white"/>
                <w:lang w:eastAsia="zh-CN" w:bidi="hi-IN"/>
              </w:rPr>
              <w:t>-21-20</w:t>
            </w:r>
          </w:p>
          <w:p w:rsidR="00206353" w:rsidRPr="00334DF5" w:rsidRDefault="00206353" w:rsidP="00305FD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206353" w:rsidRPr="00334DF5" w:rsidRDefault="00206353" w:rsidP="00305FD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206353" w:rsidRPr="00334DF5" w:rsidRDefault="00206353" w:rsidP="00305FD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206353" w:rsidRPr="00334DF5" w:rsidRDefault="00206353" w:rsidP="00305FD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206353" w:rsidRPr="00334DF5" w:rsidRDefault="00206353" w:rsidP="00305FD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206353" w:rsidRPr="00334DF5" w:rsidRDefault="00206353" w:rsidP="00305FD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206353" w:rsidRPr="00334DF5" w:rsidRDefault="00206353" w:rsidP="00305FD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206353" w:rsidRPr="00334DF5" w:rsidRDefault="00206353" w:rsidP="00305FD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206353" w:rsidRPr="00334DF5" w:rsidRDefault="00206353" w:rsidP="0031144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206353" w:rsidRPr="00334DF5" w:rsidRDefault="00311448" w:rsidP="00305FD5">
            <w:pPr>
              <w:widowControl/>
              <w:overflowPunct w:val="0"/>
              <w:spacing w:after="0"/>
              <w:rPr>
                <w:rFonts w:eastAsia="WenQuanYi Micro Hei"/>
                <w:color w:val="00000A"/>
                <w:sz w:val="22"/>
                <w:szCs w:val="22"/>
                <w:lang w:eastAsia="zh-CN" w:bidi="hi-IN"/>
              </w:rPr>
            </w:pPr>
            <w:r>
              <w:rPr>
                <w:rFonts w:eastAsia="WenQuanYi Micro Hei"/>
                <w:color w:val="00000A"/>
                <w:sz w:val="22"/>
                <w:szCs w:val="22"/>
                <w:highlight w:val="white"/>
                <w:lang w:eastAsia="zh-CN" w:bidi="hi-IN"/>
              </w:rPr>
              <w:t xml:space="preserve">         </w:t>
            </w:r>
            <w:bookmarkStart w:id="16" w:name="_GoBack"/>
            <w:bookmarkEnd w:id="16"/>
            <w:r w:rsidR="00206353" w:rsidRPr="00334DF5">
              <w:rPr>
                <w:rFonts w:eastAsia="WenQuanYi Micro Hei"/>
                <w:color w:val="00000A"/>
                <w:sz w:val="22"/>
                <w:szCs w:val="22"/>
                <w:highlight w:val="white"/>
                <w:lang w:eastAsia="zh-CN" w:bidi="hi-IN"/>
              </w:rPr>
              <w:t xml:space="preserve">      ____________               </w:t>
            </w:r>
            <w:r w:rsidR="00206353" w:rsidRPr="00334DF5">
              <w:rPr>
                <w:rFonts w:eastAsia="WenQuanYi Micro Hei"/>
                <w:color w:val="00000A"/>
                <w:sz w:val="22"/>
                <w:szCs w:val="22"/>
                <w:highlight w:val="white"/>
                <w:u w:val="single"/>
                <w:lang w:eastAsia="zh-CN" w:bidi="hi-IN"/>
              </w:rPr>
              <w:t xml:space="preserve"> ( Кряков А.В.) </w:t>
            </w:r>
            <w:r w:rsidR="00206353" w:rsidRPr="00334DF5">
              <w:rPr>
                <w:rFonts w:eastAsia="WenQuanYi Micro Hei"/>
                <w:color w:val="00000A"/>
                <w:sz w:val="22"/>
                <w:szCs w:val="22"/>
                <w:highlight w:val="white"/>
                <w:lang w:eastAsia="zh-CN" w:bidi="hi-IN"/>
              </w:rPr>
              <w:t xml:space="preserve">       </w:t>
            </w:r>
            <w:r w:rsidR="00206353" w:rsidRPr="00334DF5">
              <w:rPr>
                <w:rFonts w:eastAsia="WenQuanYi Micro Hei"/>
                <w:color w:val="00000A"/>
                <w:sz w:val="22"/>
                <w:szCs w:val="22"/>
                <w:highlight w:val="white"/>
                <w:lang w:eastAsia="zh-CN" w:bidi="hi-IN"/>
              </w:rPr>
              <w:tab/>
              <w:t xml:space="preserve">                                   </w:t>
            </w:r>
          </w:p>
          <w:p w:rsidR="00206353" w:rsidRPr="00334DF5" w:rsidRDefault="00206353" w:rsidP="00305FD5">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206353" w:rsidRPr="00334DF5" w:rsidRDefault="00206353" w:rsidP="00305FD5">
            <w:pPr>
              <w:spacing w:after="0"/>
              <w:jc w:val="both"/>
              <w:rPr>
                <w:sz w:val="20"/>
              </w:rPr>
            </w:pPr>
          </w:p>
        </w:tc>
        <w:tc>
          <w:tcPr>
            <w:tcW w:w="4980" w:type="dxa"/>
            <w:tcBorders>
              <w:top w:val="nil"/>
              <w:left w:val="nil"/>
              <w:bottom w:val="nil"/>
              <w:right w:val="nil"/>
            </w:tcBorders>
          </w:tcPr>
          <w:p w:rsidR="00206353" w:rsidRPr="00334DF5" w:rsidRDefault="00206353" w:rsidP="00305FD5">
            <w:pPr>
              <w:spacing w:after="0"/>
              <w:jc w:val="center"/>
              <w:rPr>
                <w:b/>
                <w:sz w:val="20"/>
              </w:rPr>
            </w:pPr>
            <w:r w:rsidRPr="00334DF5">
              <w:rPr>
                <w:b/>
                <w:sz w:val="20"/>
              </w:rPr>
              <w:lastRenderedPageBreak/>
              <w:t xml:space="preserve">Собственник (представитель): </w:t>
            </w:r>
          </w:p>
          <w:p w:rsidR="00206353" w:rsidRPr="00334DF5" w:rsidRDefault="00206353" w:rsidP="00305FD5">
            <w:pPr>
              <w:spacing w:after="0"/>
              <w:rPr>
                <w:sz w:val="20"/>
              </w:rPr>
            </w:pPr>
            <w:r w:rsidRPr="00334DF5">
              <w:rPr>
                <w:sz w:val="20"/>
              </w:rPr>
              <w:t>Ф.И.О.: _________________________________</w:t>
            </w:r>
          </w:p>
          <w:p w:rsidR="00206353" w:rsidRPr="00334DF5" w:rsidRDefault="00206353" w:rsidP="00305FD5">
            <w:pPr>
              <w:spacing w:after="0"/>
              <w:rPr>
                <w:sz w:val="20"/>
              </w:rPr>
            </w:pPr>
            <w:r w:rsidRPr="00334DF5">
              <w:rPr>
                <w:sz w:val="20"/>
              </w:rPr>
              <w:t>________________________________________</w:t>
            </w:r>
          </w:p>
          <w:p w:rsidR="00206353" w:rsidRPr="00334DF5" w:rsidRDefault="00206353" w:rsidP="00305FD5">
            <w:pPr>
              <w:spacing w:after="0"/>
              <w:rPr>
                <w:sz w:val="20"/>
              </w:rPr>
            </w:pPr>
            <w:r w:rsidRPr="00334DF5">
              <w:rPr>
                <w:sz w:val="20"/>
              </w:rPr>
              <w:t xml:space="preserve">Адрес: __________________________________ </w:t>
            </w:r>
          </w:p>
          <w:p w:rsidR="00206353" w:rsidRPr="00334DF5" w:rsidRDefault="00206353" w:rsidP="00305FD5">
            <w:pPr>
              <w:spacing w:after="0"/>
              <w:rPr>
                <w:sz w:val="20"/>
              </w:rPr>
            </w:pPr>
            <w:r w:rsidRPr="00334DF5">
              <w:rPr>
                <w:sz w:val="20"/>
              </w:rPr>
              <w:t>Тел./факс: _______________________________</w:t>
            </w:r>
          </w:p>
          <w:p w:rsidR="00206353" w:rsidRPr="00334DF5" w:rsidRDefault="00206353" w:rsidP="00305FD5">
            <w:pPr>
              <w:spacing w:after="0"/>
              <w:rPr>
                <w:sz w:val="20"/>
              </w:rPr>
            </w:pPr>
            <w:r w:rsidRPr="00334DF5">
              <w:rPr>
                <w:sz w:val="20"/>
              </w:rPr>
              <w:t>Адрес электронной почты: ________________</w:t>
            </w:r>
          </w:p>
          <w:p w:rsidR="00206353" w:rsidRPr="00334DF5" w:rsidRDefault="00206353" w:rsidP="00305FD5">
            <w:pPr>
              <w:spacing w:after="0"/>
              <w:jc w:val="both"/>
              <w:rPr>
                <w:sz w:val="20"/>
              </w:rPr>
            </w:pPr>
            <w:r w:rsidRPr="00334DF5">
              <w:rPr>
                <w:sz w:val="20"/>
              </w:rPr>
              <w:t>Паспорт: _______________________________</w:t>
            </w:r>
          </w:p>
          <w:p w:rsidR="00206353" w:rsidRPr="00334DF5" w:rsidRDefault="00206353" w:rsidP="00305FD5">
            <w:pPr>
              <w:spacing w:after="0"/>
              <w:jc w:val="both"/>
              <w:rPr>
                <w:sz w:val="20"/>
              </w:rPr>
            </w:pPr>
            <w:r w:rsidRPr="00334DF5">
              <w:rPr>
                <w:sz w:val="20"/>
              </w:rPr>
              <w:t>_______________________________________</w:t>
            </w:r>
          </w:p>
          <w:p w:rsidR="00206353" w:rsidRPr="00334DF5" w:rsidRDefault="00206353" w:rsidP="00305FD5">
            <w:pPr>
              <w:spacing w:after="0"/>
              <w:jc w:val="both"/>
              <w:rPr>
                <w:sz w:val="20"/>
              </w:rPr>
            </w:pPr>
            <w:r w:rsidRPr="00334DF5">
              <w:rPr>
                <w:sz w:val="20"/>
              </w:rPr>
              <w:t>Выдан: _________________________________</w:t>
            </w:r>
          </w:p>
          <w:p w:rsidR="00206353" w:rsidRPr="00334DF5" w:rsidRDefault="00206353" w:rsidP="00305FD5">
            <w:pPr>
              <w:spacing w:after="0"/>
              <w:jc w:val="both"/>
              <w:rPr>
                <w:sz w:val="20"/>
              </w:rPr>
            </w:pPr>
            <w:r w:rsidRPr="00334DF5">
              <w:rPr>
                <w:sz w:val="20"/>
              </w:rPr>
              <w:t>_______________________________________</w:t>
            </w:r>
          </w:p>
          <w:p w:rsidR="00311448" w:rsidRDefault="00311448" w:rsidP="00305FD5">
            <w:pPr>
              <w:spacing w:after="0"/>
              <w:jc w:val="both"/>
              <w:rPr>
                <w:sz w:val="20"/>
              </w:rPr>
            </w:pPr>
          </w:p>
          <w:p w:rsidR="00206353" w:rsidRPr="00334DF5" w:rsidRDefault="00206353" w:rsidP="00305FD5">
            <w:pPr>
              <w:spacing w:after="0"/>
              <w:jc w:val="both"/>
              <w:rPr>
                <w:sz w:val="20"/>
              </w:rPr>
            </w:pPr>
            <w:r w:rsidRPr="00334DF5">
              <w:rPr>
                <w:sz w:val="20"/>
              </w:rPr>
              <w:t xml:space="preserve">   ___________ (________________)</w:t>
            </w:r>
          </w:p>
          <w:p w:rsidR="00206353" w:rsidRPr="00334DF5" w:rsidRDefault="00206353" w:rsidP="00305FD5">
            <w:pPr>
              <w:spacing w:after="0"/>
              <w:jc w:val="both"/>
              <w:rPr>
                <w:sz w:val="20"/>
              </w:rPr>
            </w:pPr>
            <w:r w:rsidRPr="00334DF5">
              <w:rPr>
                <w:sz w:val="20"/>
              </w:rPr>
              <w:t xml:space="preserve">                       (подпись)              (Ф.И.О.)</w:t>
            </w:r>
          </w:p>
          <w:p w:rsidR="00206353" w:rsidRPr="00334DF5" w:rsidRDefault="00206353" w:rsidP="00305FD5">
            <w:pPr>
              <w:spacing w:after="0"/>
              <w:rPr>
                <w:sz w:val="20"/>
              </w:rPr>
            </w:pPr>
          </w:p>
        </w:tc>
      </w:tr>
    </w:tbl>
    <w:p w:rsidR="00206353" w:rsidRDefault="00206353" w:rsidP="00206353"/>
    <w:p w:rsidR="00206353" w:rsidRDefault="00206353" w:rsidP="00206353">
      <w:pPr>
        <w:pStyle w:val="AAA"/>
        <w:widowControl w:val="0"/>
        <w:shd w:val="clear" w:color="auto" w:fill="FFFFFF"/>
        <w:spacing w:after="0"/>
        <w:ind w:left="4321"/>
        <w:jc w:val="right"/>
        <w:rPr>
          <w:color w:val="auto"/>
        </w:rPr>
      </w:pPr>
    </w:p>
    <w:p w:rsidR="00531078" w:rsidRPr="00EB6EDE" w:rsidRDefault="00531078">
      <w:pPr>
        <w:rPr>
          <w:sz w:val="20"/>
          <w:szCs w:val="20"/>
        </w:rPr>
      </w:pPr>
    </w:p>
    <w:sectPr w:rsidR="00531078" w:rsidRPr="00EB6EDE" w:rsidSect="00531078">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imbus Roman No9 L">
    <w:altName w:val="Times New Roman"/>
    <w:charset w:val="01"/>
    <w:family w:val="roman"/>
    <w:pitch w:val="variable"/>
  </w:font>
  <w:font w:name="WenQuanYi Micro Hei">
    <w:altName w:val="Times New Roman"/>
    <w:panose1 w:val="00000000000000000000"/>
    <w:charset w:val="00"/>
    <w:family w:val="roman"/>
    <w:notTrueType/>
    <w:pitch w:val="default"/>
  </w:font>
  <w:font w:name="Nimbus Roman No9 L;Times New Ro">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90B7E"/>
    <w:multiLevelType w:val="hybridMultilevel"/>
    <w:tmpl w:val="BC12AF8C"/>
    <w:lvl w:ilvl="0" w:tplc="F25A0488">
      <w:start w:val="1"/>
      <w:numFmt w:val="decimal"/>
      <w:lvlText w:val="%1."/>
      <w:lvlJc w:val="left"/>
      <w:pPr>
        <w:tabs>
          <w:tab w:val="num" w:pos="142"/>
        </w:tabs>
        <w:ind w:left="1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24"/>
    <w:rsid w:val="00124939"/>
    <w:rsid w:val="001D10A5"/>
    <w:rsid w:val="00206353"/>
    <w:rsid w:val="00305FD5"/>
    <w:rsid w:val="00311448"/>
    <w:rsid w:val="00334DF5"/>
    <w:rsid w:val="004A4BB0"/>
    <w:rsid w:val="00531078"/>
    <w:rsid w:val="0059191F"/>
    <w:rsid w:val="00700F9A"/>
    <w:rsid w:val="00735D23"/>
    <w:rsid w:val="00821E24"/>
    <w:rsid w:val="008D00EA"/>
    <w:rsid w:val="008F1071"/>
    <w:rsid w:val="009E2CD8"/>
    <w:rsid w:val="00CD7568"/>
    <w:rsid w:val="00E03464"/>
    <w:rsid w:val="00E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668">
      <w:bodyDiv w:val="1"/>
      <w:marLeft w:val="0"/>
      <w:marRight w:val="0"/>
      <w:marTop w:val="0"/>
      <w:marBottom w:val="0"/>
      <w:divBdr>
        <w:top w:val="none" w:sz="0" w:space="0" w:color="auto"/>
        <w:left w:val="none" w:sz="0" w:space="0" w:color="auto"/>
        <w:bottom w:val="none" w:sz="0" w:space="0" w:color="auto"/>
        <w:right w:val="none" w:sz="0" w:space="0" w:color="auto"/>
      </w:divBdr>
    </w:div>
    <w:div w:id="1821144755">
      <w:bodyDiv w:val="1"/>
      <w:marLeft w:val="0"/>
      <w:marRight w:val="0"/>
      <w:marTop w:val="0"/>
      <w:marBottom w:val="0"/>
      <w:divBdr>
        <w:top w:val="none" w:sz="0" w:space="0" w:color="auto"/>
        <w:left w:val="none" w:sz="0" w:space="0" w:color="auto"/>
        <w:bottom w:val="none" w:sz="0" w:space="0" w:color="auto"/>
        <w:right w:val="none" w:sz="0" w:space="0" w:color="auto"/>
      </w:divBdr>
    </w:div>
    <w:div w:id="2041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openxmlformats.org/officeDocument/2006/relationships/styles" Target="style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hyperlink" Target="file:///D:\Documents\Desktop\1%20&#1050;&#1086;&#1085;&#1082;&#1091;&#1088;&#1089;&#1085;&#1072;&#1103;%20&#1076;&#1086;&#1082;&#1091;&#1084;&#1077;&#1085;&#1090;&#1072;&#1094;&#1080;&#1103;,%20&#1076;&#1086;&#1075;&#1086;&#1074;&#1086;&#1088;%20&#1091;&#1087;&#1088;&#1072;&#1074;&#1083;&#1077;&#1085;&#1080;&#1103;.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webSettings" Target="webSetting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settings" Target="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21</Pages>
  <Words>7112</Words>
  <Characters>40540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economist1</cp:lastModifiedBy>
  <cp:revision>17</cp:revision>
  <cp:lastPrinted>2020-07-02T10:25:00Z</cp:lastPrinted>
  <dcterms:created xsi:type="dcterms:W3CDTF">2020-06-30T07:01:00Z</dcterms:created>
  <dcterms:modified xsi:type="dcterms:W3CDTF">2020-07-02T10:25:00Z</dcterms:modified>
</cp:coreProperties>
</file>