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7AE" w:rsidRPr="003321FC" w:rsidRDefault="003321FC" w:rsidP="00332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1FC">
        <w:rPr>
          <w:rFonts w:ascii="Times New Roman" w:hAnsi="Times New Roman" w:cs="Times New Roman"/>
          <w:b/>
          <w:sz w:val="28"/>
          <w:szCs w:val="28"/>
        </w:rPr>
        <w:t>Общие сведения о многоквартирном доме п. Ивня, ул. Мира, 9</w:t>
      </w:r>
    </w:p>
    <w:tbl>
      <w:tblPr>
        <w:tblW w:w="90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1663"/>
        <w:gridCol w:w="2254"/>
        <w:gridCol w:w="1432"/>
        <w:gridCol w:w="2976"/>
      </w:tblGrid>
      <w:tr w:rsidR="003321FC" w:rsidRPr="003321FC" w:rsidTr="003321FC">
        <w:tc>
          <w:tcPr>
            <w:tcW w:w="71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№</w:t>
            </w:r>
          </w:p>
          <w:p w:rsidR="003321FC" w:rsidRPr="003321FC" w:rsidRDefault="003321FC" w:rsidP="003321FC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1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4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Значение</w:t>
            </w:r>
          </w:p>
        </w:tc>
      </w:tr>
      <w:tr w:rsidR="003321FC" w:rsidRPr="003321FC" w:rsidTr="003321FC">
        <w:tc>
          <w:tcPr>
            <w:tcW w:w="71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4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3321FC" w:rsidRPr="003321FC" w:rsidTr="003321FC">
        <w:tc>
          <w:tcPr>
            <w:tcW w:w="9042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3321FC" w:rsidRPr="003321FC" w:rsidTr="003321FC">
        <w:tc>
          <w:tcPr>
            <w:tcW w:w="71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4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Протокол общего собрания собственников помещений в МКД № 9, ул. Мира, п. Ивня от 08.04.2019 г. № 1</w:t>
            </w:r>
          </w:p>
        </w:tc>
      </w:tr>
      <w:tr w:rsidR="003321FC" w:rsidRPr="003321FC" w:rsidTr="003321FC">
        <w:tc>
          <w:tcPr>
            <w:tcW w:w="717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63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225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1432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3321FC" w:rsidRPr="003321FC" w:rsidTr="003321FC"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25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1432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3321FC" w:rsidRPr="003321FC" w:rsidTr="003321FC"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25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1432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</w:t>
            </w:r>
            <w:r w:rsidRPr="003321F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Договор управления МКД, расположенного по адресу п.Ивня, ул. Мира, д. 9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опубликован на сайте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en-US" w:eastAsia="ru-RU"/>
              </w:rPr>
              <w:t>mars31.ru</w:t>
            </w:r>
            <w:bookmarkStart w:id="0" w:name="_GoBack"/>
            <w:bookmarkEnd w:id="0"/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br/>
            </w:r>
          </w:p>
        </w:tc>
      </w:tr>
      <w:tr w:rsidR="003321FC" w:rsidRPr="003321FC" w:rsidTr="003321FC">
        <w:tc>
          <w:tcPr>
            <w:tcW w:w="9042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3321FC" w:rsidRPr="003321FC" w:rsidTr="003321FC">
        <w:tc>
          <w:tcPr>
            <w:tcW w:w="71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4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Счет регионального оператора</w:t>
            </w:r>
          </w:p>
        </w:tc>
      </w:tr>
      <w:tr w:rsidR="003321FC" w:rsidRPr="003321FC" w:rsidTr="003321FC">
        <w:tc>
          <w:tcPr>
            <w:tcW w:w="9042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</w:tr>
      <w:tr w:rsidR="003321FC" w:rsidRPr="003321FC" w:rsidTr="003321FC">
        <w:tc>
          <w:tcPr>
            <w:tcW w:w="71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4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Белгородская обл., п. Ивня, ул.Мира, д. 9</w:t>
            </w:r>
          </w:p>
        </w:tc>
      </w:tr>
      <w:tr w:rsidR="003321FC" w:rsidRPr="003321FC" w:rsidTr="003321FC">
        <w:tc>
          <w:tcPr>
            <w:tcW w:w="717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432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1964</w:t>
            </w:r>
          </w:p>
        </w:tc>
      </w:tr>
      <w:tr w:rsidR="003321FC" w:rsidRPr="003321FC" w:rsidTr="003321FC"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91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вода дома в эксплуатацию</w:t>
            </w:r>
          </w:p>
        </w:tc>
        <w:tc>
          <w:tcPr>
            <w:tcW w:w="1432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1964</w:t>
            </w:r>
          </w:p>
        </w:tc>
      </w:tr>
      <w:tr w:rsidR="003321FC" w:rsidRPr="003321FC" w:rsidTr="003321FC">
        <w:tc>
          <w:tcPr>
            <w:tcW w:w="71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14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3321FC" w:rsidRPr="003321FC" w:rsidTr="003321FC">
        <w:tc>
          <w:tcPr>
            <w:tcW w:w="71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14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многоквартирный дом</w:t>
            </w:r>
          </w:p>
        </w:tc>
      </w:tr>
      <w:tr w:rsidR="003321FC" w:rsidRPr="003321FC" w:rsidTr="003321FC">
        <w:tc>
          <w:tcPr>
            <w:tcW w:w="71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4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</w:t>
            </w:r>
          </w:p>
        </w:tc>
      </w:tr>
      <w:tr w:rsidR="003321FC" w:rsidRPr="003321FC" w:rsidTr="003321FC">
        <w:tc>
          <w:tcPr>
            <w:tcW w:w="71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наибольшее</w:t>
            </w:r>
          </w:p>
        </w:tc>
        <w:tc>
          <w:tcPr>
            <w:tcW w:w="14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</w:t>
            </w:r>
          </w:p>
        </w:tc>
      </w:tr>
      <w:tr w:rsidR="003321FC" w:rsidRPr="003321FC" w:rsidTr="003321FC">
        <w:tc>
          <w:tcPr>
            <w:tcW w:w="71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наименьшее</w:t>
            </w:r>
          </w:p>
        </w:tc>
        <w:tc>
          <w:tcPr>
            <w:tcW w:w="14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</w:t>
            </w:r>
          </w:p>
        </w:tc>
      </w:tr>
      <w:tr w:rsidR="003321FC" w:rsidRPr="003321FC" w:rsidTr="003321FC">
        <w:tc>
          <w:tcPr>
            <w:tcW w:w="71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1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14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</w:t>
            </w:r>
          </w:p>
        </w:tc>
      </w:tr>
      <w:tr w:rsidR="003321FC" w:rsidRPr="003321FC" w:rsidTr="003321FC">
        <w:tc>
          <w:tcPr>
            <w:tcW w:w="71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1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14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</w:t>
            </w:r>
          </w:p>
        </w:tc>
      </w:tr>
      <w:tr w:rsidR="003321FC" w:rsidRPr="003321FC" w:rsidTr="003321FC">
        <w:tc>
          <w:tcPr>
            <w:tcW w:w="71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1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14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24</w:t>
            </w:r>
          </w:p>
        </w:tc>
      </w:tr>
      <w:tr w:rsidR="003321FC" w:rsidRPr="003321FC" w:rsidTr="003321FC">
        <w:tc>
          <w:tcPr>
            <w:tcW w:w="71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1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жилых</w:t>
            </w:r>
          </w:p>
        </w:tc>
        <w:tc>
          <w:tcPr>
            <w:tcW w:w="14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24</w:t>
            </w:r>
          </w:p>
        </w:tc>
      </w:tr>
      <w:tr w:rsidR="003321FC" w:rsidRPr="003321FC" w:rsidTr="003321FC">
        <w:tc>
          <w:tcPr>
            <w:tcW w:w="71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1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нежилых</w:t>
            </w:r>
          </w:p>
        </w:tc>
        <w:tc>
          <w:tcPr>
            <w:tcW w:w="14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3321FC" w:rsidRPr="003321FC" w:rsidTr="003321FC">
        <w:tc>
          <w:tcPr>
            <w:tcW w:w="71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1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14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1 181</w:t>
            </w:r>
          </w:p>
        </w:tc>
      </w:tr>
      <w:tr w:rsidR="003321FC" w:rsidRPr="003321FC" w:rsidTr="003321FC">
        <w:tc>
          <w:tcPr>
            <w:tcW w:w="71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1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жилых помещений</w:t>
            </w:r>
          </w:p>
        </w:tc>
        <w:tc>
          <w:tcPr>
            <w:tcW w:w="14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1 073</w:t>
            </w:r>
          </w:p>
        </w:tc>
      </w:tr>
      <w:tr w:rsidR="003321FC" w:rsidRPr="003321FC" w:rsidTr="003321FC">
        <w:tc>
          <w:tcPr>
            <w:tcW w:w="71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1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14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3321FC" w:rsidRPr="003321FC" w:rsidTr="003321FC">
        <w:tc>
          <w:tcPr>
            <w:tcW w:w="71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391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14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108</w:t>
            </w:r>
          </w:p>
        </w:tc>
      </w:tr>
      <w:tr w:rsidR="003321FC" w:rsidRPr="003321FC" w:rsidTr="003321FC">
        <w:tc>
          <w:tcPr>
            <w:tcW w:w="71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1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4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31:01:0303024:19</w:t>
            </w:r>
          </w:p>
        </w:tc>
      </w:tr>
      <w:tr w:rsidR="003321FC" w:rsidRPr="003321FC" w:rsidTr="003321FC">
        <w:tc>
          <w:tcPr>
            <w:tcW w:w="71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1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4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3321FC" w:rsidRPr="003321FC" w:rsidTr="003321FC">
        <w:tc>
          <w:tcPr>
            <w:tcW w:w="71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1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4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3321FC" w:rsidRPr="003321FC" w:rsidTr="003321FC">
        <w:tc>
          <w:tcPr>
            <w:tcW w:w="71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91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Факт признания дома аварийным</w:t>
            </w:r>
          </w:p>
        </w:tc>
        <w:tc>
          <w:tcPr>
            <w:tcW w:w="14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3321FC" w:rsidRPr="003321FC" w:rsidTr="003321FC">
        <w:tc>
          <w:tcPr>
            <w:tcW w:w="71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91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14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3321FC" w:rsidRPr="003321FC" w:rsidTr="003321FC">
        <w:tc>
          <w:tcPr>
            <w:tcW w:w="71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91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Причина признания дома аварийным</w:t>
            </w:r>
          </w:p>
        </w:tc>
        <w:tc>
          <w:tcPr>
            <w:tcW w:w="14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3321FC" w:rsidRPr="003321FC" w:rsidTr="003321FC">
        <w:tc>
          <w:tcPr>
            <w:tcW w:w="71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91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14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3321FC" w:rsidRPr="003321FC" w:rsidTr="003321FC">
        <w:tc>
          <w:tcPr>
            <w:tcW w:w="71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91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4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3321FC" w:rsidRPr="003321FC" w:rsidTr="003321FC">
        <w:tc>
          <w:tcPr>
            <w:tcW w:w="9042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Элементы благоустройства</w:t>
            </w:r>
          </w:p>
        </w:tc>
      </w:tr>
      <w:tr w:rsidR="003321FC" w:rsidRPr="003321FC" w:rsidTr="003321FC">
        <w:tc>
          <w:tcPr>
            <w:tcW w:w="71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91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4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3321FC" w:rsidRPr="003321FC" w:rsidTr="003321FC">
        <w:tc>
          <w:tcPr>
            <w:tcW w:w="71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91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4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3321FC" w:rsidRPr="003321FC" w:rsidTr="003321FC">
        <w:tc>
          <w:tcPr>
            <w:tcW w:w="71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91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4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1FC" w:rsidRPr="003321FC" w:rsidRDefault="003321FC" w:rsidP="003321F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321F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</w:tbl>
    <w:p w:rsidR="003321FC" w:rsidRDefault="003321FC"/>
    <w:p w:rsidR="003321FC" w:rsidRDefault="003321FC"/>
    <w:sectPr w:rsidR="003321FC" w:rsidSect="0033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08"/>
    <w:rsid w:val="003321FC"/>
    <w:rsid w:val="00440708"/>
    <w:rsid w:val="0056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CDCC"/>
  <w15:chartTrackingRefBased/>
  <w15:docId w15:val="{1B3B0876-FB07-4A41-B783-97B6371A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21FC"/>
    <w:rPr>
      <w:b/>
      <w:bCs/>
    </w:rPr>
  </w:style>
  <w:style w:type="paragraph" w:styleId="a4">
    <w:name w:val="Normal (Web)"/>
    <w:basedOn w:val="a"/>
    <w:uiPriority w:val="99"/>
    <w:semiHidden/>
    <w:unhideWhenUsed/>
    <w:rsid w:val="0033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32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2021-05-07T08:25:00Z</dcterms:created>
  <dcterms:modified xsi:type="dcterms:W3CDTF">2021-05-07T08:28:00Z</dcterms:modified>
</cp:coreProperties>
</file>