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3D" w:rsidRPr="00D31ED9" w:rsidRDefault="00D31ED9" w:rsidP="00D31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D9">
        <w:rPr>
          <w:rFonts w:ascii="Times New Roman" w:hAnsi="Times New Roman" w:cs="Times New Roman"/>
          <w:b/>
          <w:sz w:val="28"/>
          <w:szCs w:val="28"/>
        </w:rPr>
        <w:t>Общие сведения о м</w:t>
      </w:r>
      <w:bookmarkStart w:id="0" w:name="_GoBack"/>
      <w:bookmarkEnd w:id="0"/>
      <w:r w:rsidRPr="00D31ED9">
        <w:rPr>
          <w:rFonts w:ascii="Times New Roman" w:hAnsi="Times New Roman" w:cs="Times New Roman"/>
          <w:b/>
          <w:sz w:val="28"/>
          <w:szCs w:val="28"/>
        </w:rPr>
        <w:t>ногоквартирном доме п. Ивня, ул. Заводская, 2а</w:t>
      </w:r>
    </w:p>
    <w:p w:rsidR="00D31ED9" w:rsidRDefault="00D31ED9"/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2061"/>
        <w:gridCol w:w="2314"/>
        <w:gridCol w:w="709"/>
        <w:gridCol w:w="3402"/>
      </w:tblGrid>
      <w:tr w:rsidR="00D31ED9" w:rsidRPr="00D31ED9" w:rsidTr="00D31ED9">
        <w:trPr>
          <w:trHeight w:val="144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D31ED9" w:rsidRPr="00D31ED9" w:rsidRDefault="00D31ED9" w:rsidP="00D31ED9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31ED9" w:rsidRPr="00D31ED9" w:rsidTr="00D31ED9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31ED9" w:rsidRPr="00D31ED9" w:rsidTr="00D31ED9">
        <w:trPr>
          <w:trHeight w:val="108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 2А, ул. Заводская, п. Ивня от 27.05.2019 г. № 1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6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31ED9" w:rsidRPr="00D31ED9" w:rsidTr="00D31ED9">
        <w:trPr>
          <w:trHeight w:val="690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D31ED9" w:rsidRPr="00D31ED9" w:rsidTr="00D31ED9">
        <w:trPr>
          <w:trHeight w:val="1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31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по адресу п. Ивня, </w:t>
            </w:r>
            <w:proofErr w:type="spellStart"/>
            <w:r w:rsidRPr="00D31ED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ул.Заводская</w:t>
            </w:r>
            <w:proofErr w:type="spellEnd"/>
            <w:r w:rsidRPr="00D31ED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, д. 2А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mars</w:t>
            </w:r>
            <w:r w:rsidRPr="00D31ED9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D31ED9" w:rsidRPr="00D31ED9" w:rsidTr="00D31ED9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D31ED9" w:rsidRPr="00D31ED9" w:rsidTr="00D31ED9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      </w:t>
            </w:r>
            <w:proofErr w:type="spellStart"/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ул.Заводская</w:t>
            </w:r>
            <w:proofErr w:type="spellEnd"/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2А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D31ED9" w:rsidRPr="00D31ED9" w:rsidTr="00D31ED9">
        <w:trPr>
          <w:trHeight w:val="360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1969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281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261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31:01:0302007:65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D31ED9" w:rsidRPr="00D31ED9" w:rsidTr="00D31ED9">
        <w:trPr>
          <w:trHeight w:val="72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D31ED9" w:rsidRPr="00D31ED9" w:rsidTr="00D31ED9">
        <w:trPr>
          <w:trHeight w:val="360"/>
        </w:trPr>
        <w:tc>
          <w:tcPr>
            <w:tcW w:w="89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D31ED9" w:rsidRPr="00D31ED9" w:rsidTr="00D31ED9">
        <w:trPr>
          <w:trHeight w:val="360"/>
        </w:trPr>
        <w:tc>
          <w:tcPr>
            <w:tcW w:w="41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3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0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ED9" w:rsidRPr="00D31ED9" w:rsidRDefault="00D31ED9" w:rsidP="00D31ED9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31ED9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D31ED9" w:rsidRPr="00D31ED9" w:rsidRDefault="00D31ED9"/>
    <w:sectPr w:rsidR="00D31ED9" w:rsidRPr="00D31ED9" w:rsidSect="00D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B"/>
    <w:rsid w:val="002D6E9B"/>
    <w:rsid w:val="00D31ED9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27B0"/>
  <w15:chartTrackingRefBased/>
  <w15:docId w15:val="{BB1E69AC-19BA-4BB5-A857-E2308FF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ED9"/>
    <w:rPr>
      <w:b/>
      <w:bCs/>
    </w:rPr>
  </w:style>
  <w:style w:type="paragraph" w:styleId="a4">
    <w:name w:val="Normal (Web)"/>
    <w:basedOn w:val="a"/>
    <w:uiPriority w:val="99"/>
    <w:semiHidden/>
    <w:unhideWhenUsed/>
    <w:rsid w:val="00D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2021-05-06T19:41:00Z</dcterms:created>
  <dcterms:modified xsi:type="dcterms:W3CDTF">2021-05-06T19:43:00Z</dcterms:modified>
</cp:coreProperties>
</file>